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68B0" w:rsidRPr="004F1E9D" w:rsidRDefault="007168B0" w:rsidP="007168B0">
      <w:pPr>
        <w:pStyle w:val="Testonormale"/>
        <w:ind w:left="540" w:right="818"/>
        <w:jc w:val="center"/>
        <w:rPr>
          <w:rFonts w:ascii="Times New Roman" w:hAnsi="Times New Roman"/>
          <w:color w:val="002060"/>
          <w:sz w:val="22"/>
          <w:szCs w:val="22"/>
        </w:rPr>
      </w:pPr>
      <w:r w:rsidRPr="004F1E9D">
        <w:rPr>
          <w:rFonts w:ascii="Times New Roman" w:hAnsi="Times New Roman"/>
          <w:noProof/>
          <w:color w:val="002060"/>
          <w:sz w:val="22"/>
          <w:szCs w:val="22"/>
        </w:rPr>
        <w:drawing>
          <wp:inline distT="0" distB="0" distL="0" distR="0">
            <wp:extent cx="571500" cy="809625"/>
            <wp:effectExtent l="19050" t="0" r="0" b="0"/>
            <wp:docPr id="1" name="Immagine 1" descr="stemma-sant-egidio-del-monte-albino">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stemma-sant-egidio-del-monte-albino"/>
                    <pic:cNvPicPr>
                      <a:picLocks noChangeAspect="1" noChangeArrowheads="1"/>
                    </pic:cNvPicPr>
                  </pic:nvPicPr>
                  <pic:blipFill>
                    <a:blip r:embed="rId6"/>
                    <a:srcRect/>
                    <a:stretch>
                      <a:fillRect/>
                    </a:stretch>
                  </pic:blipFill>
                  <pic:spPr bwMode="auto">
                    <a:xfrm>
                      <a:off x="0" y="0"/>
                      <a:ext cx="571500" cy="809625"/>
                    </a:xfrm>
                    <a:prstGeom prst="rect">
                      <a:avLst/>
                    </a:prstGeom>
                    <a:noFill/>
                    <a:ln w="9525">
                      <a:noFill/>
                      <a:miter lim="800000"/>
                      <a:headEnd/>
                      <a:tailEnd/>
                    </a:ln>
                  </pic:spPr>
                </pic:pic>
              </a:graphicData>
            </a:graphic>
          </wp:inline>
        </w:drawing>
      </w:r>
    </w:p>
    <w:p w:rsidR="007168B0" w:rsidRPr="004F1E9D" w:rsidRDefault="007168B0" w:rsidP="007168B0">
      <w:pPr>
        <w:pStyle w:val="Testonormale"/>
        <w:ind w:left="540" w:right="818"/>
        <w:jc w:val="center"/>
        <w:rPr>
          <w:rFonts w:ascii="Times New Roman" w:hAnsi="Times New Roman"/>
          <w:b/>
          <w:color w:val="002060"/>
          <w:sz w:val="22"/>
          <w:szCs w:val="22"/>
        </w:rPr>
      </w:pPr>
    </w:p>
    <w:p w:rsidR="007168B0" w:rsidRPr="004F1E9D" w:rsidRDefault="007168B0" w:rsidP="007168B0">
      <w:pPr>
        <w:pStyle w:val="Testonormale"/>
        <w:ind w:left="540" w:right="818"/>
        <w:jc w:val="center"/>
        <w:rPr>
          <w:rFonts w:ascii="Times New Roman" w:hAnsi="Times New Roman"/>
          <w:b/>
          <w:color w:val="002060"/>
          <w:sz w:val="22"/>
          <w:szCs w:val="22"/>
        </w:rPr>
      </w:pPr>
      <w:proofErr w:type="gramStart"/>
      <w:r w:rsidRPr="004F1E9D">
        <w:rPr>
          <w:rFonts w:ascii="Times New Roman" w:hAnsi="Times New Roman"/>
          <w:b/>
          <w:color w:val="002060"/>
          <w:sz w:val="22"/>
          <w:szCs w:val="22"/>
        </w:rPr>
        <w:t>COMUNE  DI</w:t>
      </w:r>
      <w:proofErr w:type="gramEnd"/>
      <w:r w:rsidRPr="004F1E9D">
        <w:rPr>
          <w:rFonts w:ascii="Times New Roman" w:hAnsi="Times New Roman"/>
          <w:b/>
          <w:color w:val="002060"/>
          <w:sz w:val="22"/>
          <w:szCs w:val="22"/>
        </w:rPr>
        <w:t xml:space="preserve">  SANT ’EGIDIO  DEL  MONTE  ALBINO</w:t>
      </w:r>
    </w:p>
    <w:p w:rsidR="007168B0" w:rsidRPr="004F1E9D" w:rsidRDefault="007168B0" w:rsidP="007168B0">
      <w:pPr>
        <w:pStyle w:val="Testonormale"/>
        <w:ind w:left="540" w:right="818"/>
        <w:jc w:val="center"/>
        <w:rPr>
          <w:rFonts w:ascii="Times New Roman" w:hAnsi="Times New Roman"/>
          <w:b/>
          <w:color w:val="002060"/>
          <w:sz w:val="22"/>
          <w:szCs w:val="22"/>
        </w:rPr>
      </w:pPr>
      <w:proofErr w:type="gramStart"/>
      <w:r w:rsidRPr="004F1E9D">
        <w:rPr>
          <w:rFonts w:ascii="Times New Roman" w:hAnsi="Times New Roman"/>
          <w:b/>
          <w:color w:val="002060"/>
          <w:sz w:val="22"/>
          <w:szCs w:val="22"/>
        </w:rPr>
        <w:t>Provincia  di</w:t>
      </w:r>
      <w:proofErr w:type="gramEnd"/>
      <w:r w:rsidRPr="004F1E9D">
        <w:rPr>
          <w:rFonts w:ascii="Times New Roman" w:hAnsi="Times New Roman"/>
          <w:b/>
          <w:color w:val="002060"/>
          <w:sz w:val="22"/>
          <w:szCs w:val="22"/>
        </w:rPr>
        <w:t xml:space="preserve">  Salerno</w:t>
      </w:r>
    </w:p>
    <w:p w:rsidR="007168B0" w:rsidRPr="004F1E9D" w:rsidRDefault="007168B0" w:rsidP="007168B0">
      <w:pPr>
        <w:pStyle w:val="Testonormale"/>
        <w:ind w:left="540" w:right="818"/>
        <w:jc w:val="center"/>
        <w:rPr>
          <w:rFonts w:ascii="Times New Roman" w:hAnsi="Times New Roman"/>
          <w:b/>
          <w:color w:val="002060"/>
          <w:sz w:val="22"/>
          <w:szCs w:val="22"/>
        </w:rPr>
      </w:pPr>
    </w:p>
    <w:p w:rsidR="00CB1248" w:rsidRDefault="00CB1248">
      <w:pPr>
        <w:rPr>
          <w:rFonts w:ascii="Times New Roman" w:hAnsi="Times New Roman" w:cs="Times New Roman"/>
        </w:rPr>
      </w:pPr>
    </w:p>
    <w:p w:rsidR="007D6362" w:rsidRDefault="007D6362">
      <w:pPr>
        <w:rPr>
          <w:rFonts w:ascii="Times New Roman" w:hAnsi="Times New Roman" w:cs="Times New Roman"/>
        </w:rPr>
      </w:pPr>
    </w:p>
    <w:p w:rsidR="007D6362" w:rsidRPr="004F1E9D" w:rsidRDefault="00727590">
      <w:pPr>
        <w:rPr>
          <w:rFonts w:ascii="Times New Roman" w:hAnsi="Times New Roman" w:cs="Times New Roman"/>
        </w:rPr>
      </w:pPr>
      <w:proofErr w:type="spellStart"/>
      <w:r>
        <w:rPr>
          <w:rFonts w:ascii="Times New Roman" w:hAnsi="Times New Roman" w:cs="Times New Roman"/>
        </w:rPr>
        <w:t>Prot</w:t>
      </w:r>
      <w:proofErr w:type="spellEnd"/>
      <w:r>
        <w:rPr>
          <w:rFonts w:ascii="Times New Roman" w:hAnsi="Times New Roman" w:cs="Times New Roman"/>
        </w:rPr>
        <w:t xml:space="preserve">. </w:t>
      </w:r>
      <w:r w:rsidR="00E07A88">
        <w:rPr>
          <w:rFonts w:ascii="Times New Roman" w:hAnsi="Times New Roman" w:cs="Times New Roman"/>
        </w:rPr>
        <w:t xml:space="preserve"> </w:t>
      </w:r>
      <w:proofErr w:type="gramStart"/>
      <w:r w:rsidR="00651281">
        <w:rPr>
          <w:rFonts w:ascii="Times New Roman" w:hAnsi="Times New Roman" w:cs="Times New Roman"/>
        </w:rPr>
        <w:t>13552</w:t>
      </w:r>
      <w:r w:rsidR="00131C18">
        <w:rPr>
          <w:rFonts w:ascii="Times New Roman" w:hAnsi="Times New Roman" w:cs="Times New Roman"/>
        </w:rPr>
        <w:t xml:space="preserve"> </w:t>
      </w:r>
      <w:r w:rsidR="00E71E64">
        <w:rPr>
          <w:rFonts w:ascii="Times New Roman" w:hAnsi="Times New Roman" w:cs="Times New Roman"/>
        </w:rPr>
        <w:t xml:space="preserve"> </w:t>
      </w:r>
      <w:r w:rsidR="00651281">
        <w:rPr>
          <w:rFonts w:ascii="Times New Roman" w:hAnsi="Times New Roman" w:cs="Times New Roman"/>
        </w:rPr>
        <w:t>del</w:t>
      </w:r>
      <w:proofErr w:type="gramEnd"/>
      <w:r w:rsidR="00651281">
        <w:rPr>
          <w:rFonts w:ascii="Times New Roman" w:hAnsi="Times New Roman" w:cs="Times New Roman"/>
        </w:rPr>
        <w:t xml:space="preserve"> 11</w:t>
      </w:r>
      <w:r w:rsidR="00E07A88">
        <w:rPr>
          <w:rFonts w:ascii="Times New Roman" w:hAnsi="Times New Roman" w:cs="Times New Roman"/>
        </w:rPr>
        <w:t>/10</w:t>
      </w:r>
      <w:r w:rsidR="00131C18">
        <w:rPr>
          <w:rFonts w:ascii="Times New Roman" w:hAnsi="Times New Roman" w:cs="Times New Roman"/>
        </w:rPr>
        <w:t>/2021</w:t>
      </w:r>
    </w:p>
    <w:p w:rsidR="00CB1248" w:rsidRPr="00F16666" w:rsidRDefault="007155CA" w:rsidP="004F1E9D">
      <w:pPr>
        <w:jc w:val="center"/>
        <w:rPr>
          <w:rFonts w:ascii="Times New Roman" w:hAnsi="Times New Roman" w:cs="Times New Roman"/>
          <w:b/>
        </w:rPr>
      </w:pPr>
      <w:r>
        <w:rPr>
          <w:rFonts w:ascii="Times New Roman" w:hAnsi="Times New Roman" w:cs="Times New Roman"/>
          <w:b/>
        </w:rPr>
        <w:t>DECRETO SINDACALE</w:t>
      </w:r>
    </w:p>
    <w:p w:rsidR="00094759" w:rsidRDefault="00EE57FD" w:rsidP="00EE57FD">
      <w:pPr>
        <w:autoSpaceDE w:val="0"/>
        <w:autoSpaceDN w:val="0"/>
        <w:adjustRightInd w:val="0"/>
        <w:spacing w:after="0" w:line="240" w:lineRule="auto"/>
        <w:rPr>
          <w:rFonts w:ascii="Times New Roman" w:hAnsi="Times New Roman" w:cs="Times New Roman"/>
        </w:rPr>
      </w:pPr>
      <w:r w:rsidRPr="004F1E9D">
        <w:rPr>
          <w:rFonts w:ascii="Times New Roman" w:hAnsi="Times New Roman" w:cs="Times New Roman"/>
          <w:b/>
        </w:rPr>
        <w:t>Oggetto</w:t>
      </w:r>
      <w:r w:rsidRPr="004F1E9D">
        <w:rPr>
          <w:rFonts w:ascii="Times New Roman" w:hAnsi="Times New Roman" w:cs="Times New Roman"/>
        </w:rPr>
        <w:t xml:space="preserve">: </w:t>
      </w:r>
      <w:r w:rsidR="004F1E9D">
        <w:rPr>
          <w:rFonts w:ascii="Times New Roman" w:hAnsi="Times New Roman" w:cs="Times New Roman"/>
        </w:rPr>
        <w:t xml:space="preserve">Posizione </w:t>
      </w:r>
      <w:proofErr w:type="gramStart"/>
      <w:r w:rsidR="004F1E9D">
        <w:rPr>
          <w:rFonts w:ascii="Times New Roman" w:hAnsi="Times New Roman" w:cs="Times New Roman"/>
        </w:rPr>
        <w:t>organizzativa  dell’</w:t>
      </w:r>
      <w:r w:rsidR="007155CA">
        <w:rPr>
          <w:rFonts w:ascii="Times New Roman" w:hAnsi="Times New Roman" w:cs="Times New Roman"/>
        </w:rPr>
        <w:t>Area</w:t>
      </w:r>
      <w:proofErr w:type="gramEnd"/>
      <w:r w:rsidR="007155CA">
        <w:rPr>
          <w:rFonts w:ascii="Times New Roman" w:hAnsi="Times New Roman" w:cs="Times New Roman"/>
        </w:rPr>
        <w:t xml:space="preserve"> Affari Generali</w:t>
      </w:r>
      <w:r w:rsidR="004F1E9D">
        <w:rPr>
          <w:rFonts w:ascii="Times New Roman" w:hAnsi="Times New Roman" w:cs="Times New Roman"/>
        </w:rPr>
        <w:t xml:space="preserve">. </w:t>
      </w:r>
    </w:p>
    <w:p w:rsidR="00EE57FD" w:rsidRPr="004F1E9D" w:rsidRDefault="004F1E9D" w:rsidP="00EE57FD">
      <w:pPr>
        <w:autoSpaceDE w:val="0"/>
        <w:autoSpaceDN w:val="0"/>
        <w:adjustRightInd w:val="0"/>
        <w:spacing w:after="0" w:line="240" w:lineRule="auto"/>
        <w:rPr>
          <w:rFonts w:ascii="Times New Roman" w:hAnsi="Times New Roman" w:cs="Times New Roman"/>
        </w:rPr>
      </w:pPr>
      <w:r>
        <w:rPr>
          <w:rFonts w:ascii="Times New Roman" w:hAnsi="Times New Roman" w:cs="Times New Roman"/>
        </w:rPr>
        <w:t>Attribuzione al</w:t>
      </w:r>
      <w:r w:rsidR="007155CA">
        <w:rPr>
          <w:rFonts w:ascii="Times New Roman" w:hAnsi="Times New Roman" w:cs="Times New Roman"/>
        </w:rPr>
        <w:t xml:space="preserve"> Segretario Comunale dott.ssa Maria Luisa MANDARA</w:t>
      </w:r>
      <w:r>
        <w:rPr>
          <w:rFonts w:ascii="Times New Roman" w:hAnsi="Times New Roman" w:cs="Times New Roman"/>
        </w:rPr>
        <w:t>.</w:t>
      </w:r>
    </w:p>
    <w:p w:rsidR="00C52185" w:rsidRPr="004F1E9D" w:rsidRDefault="00C52185" w:rsidP="00C52185">
      <w:pPr>
        <w:rPr>
          <w:rFonts w:ascii="Times New Roman" w:hAnsi="Times New Roman" w:cs="Times New Roman"/>
        </w:rPr>
      </w:pPr>
    </w:p>
    <w:p w:rsidR="00595D4A" w:rsidRPr="00064792" w:rsidRDefault="004F1E9D" w:rsidP="00EE57FD">
      <w:pPr>
        <w:rPr>
          <w:rFonts w:ascii="Times New Roman" w:hAnsi="Times New Roman" w:cs="Times New Roman"/>
          <w:b/>
        </w:rPr>
      </w:pPr>
      <w:r w:rsidRPr="00064792">
        <w:rPr>
          <w:rFonts w:ascii="Times New Roman" w:hAnsi="Times New Roman" w:cs="Times New Roman"/>
          <w:b/>
        </w:rPr>
        <w:t>Visti:</w:t>
      </w:r>
    </w:p>
    <w:p w:rsidR="00EE57FD" w:rsidRDefault="00EE57FD" w:rsidP="004F1E9D">
      <w:pPr>
        <w:jc w:val="both"/>
        <w:rPr>
          <w:rFonts w:ascii="Times New Roman" w:hAnsi="Times New Roman" w:cs="Times New Roman"/>
        </w:rPr>
      </w:pPr>
      <w:r w:rsidRPr="004F1E9D">
        <w:rPr>
          <w:rFonts w:ascii="Times New Roman" w:hAnsi="Times New Roman" w:cs="Times New Roman"/>
        </w:rPr>
        <w:t>L’art.</w:t>
      </w:r>
      <w:r w:rsidR="004F1E9D">
        <w:rPr>
          <w:rFonts w:ascii="Times New Roman" w:hAnsi="Times New Roman" w:cs="Times New Roman"/>
        </w:rPr>
        <w:t xml:space="preserve"> </w:t>
      </w:r>
      <w:r w:rsidRPr="004F1E9D">
        <w:rPr>
          <w:rFonts w:ascii="Times New Roman" w:hAnsi="Times New Roman" w:cs="Times New Roman"/>
        </w:rPr>
        <w:t xml:space="preserve">50 co.10, del D. </w:t>
      </w:r>
      <w:proofErr w:type="spellStart"/>
      <w:r w:rsidRPr="004F1E9D">
        <w:rPr>
          <w:rFonts w:ascii="Times New Roman" w:hAnsi="Times New Roman" w:cs="Times New Roman"/>
        </w:rPr>
        <w:t>Lgs.n</w:t>
      </w:r>
      <w:proofErr w:type="spellEnd"/>
      <w:r w:rsidRPr="004F1E9D">
        <w:rPr>
          <w:rFonts w:ascii="Times New Roman" w:hAnsi="Times New Roman" w:cs="Times New Roman"/>
        </w:rPr>
        <w:t>. 267/2000,</w:t>
      </w:r>
      <w:r w:rsidR="004F1E9D">
        <w:rPr>
          <w:rFonts w:ascii="Times New Roman" w:hAnsi="Times New Roman" w:cs="Times New Roman"/>
        </w:rPr>
        <w:t xml:space="preserve"> </w:t>
      </w:r>
      <w:r w:rsidRPr="004F1E9D">
        <w:rPr>
          <w:rFonts w:ascii="Times New Roman" w:hAnsi="Times New Roman" w:cs="Times New Roman"/>
        </w:rPr>
        <w:t>che demanda al Sin</w:t>
      </w:r>
      <w:r w:rsidR="00E56C83">
        <w:rPr>
          <w:rFonts w:ascii="Times New Roman" w:hAnsi="Times New Roman" w:cs="Times New Roman"/>
        </w:rPr>
        <w:t xml:space="preserve">daco la nomina di Responsabile </w:t>
      </w:r>
      <w:r w:rsidRPr="004F1E9D">
        <w:rPr>
          <w:rFonts w:ascii="Times New Roman" w:hAnsi="Times New Roman" w:cs="Times New Roman"/>
        </w:rPr>
        <w:t xml:space="preserve">degli Uffici e </w:t>
      </w:r>
      <w:proofErr w:type="gramStart"/>
      <w:r w:rsidRPr="004F1E9D">
        <w:rPr>
          <w:rFonts w:ascii="Times New Roman" w:hAnsi="Times New Roman" w:cs="Times New Roman"/>
        </w:rPr>
        <w:t xml:space="preserve">Servizi, </w:t>
      </w:r>
      <w:r w:rsidR="00E56C83">
        <w:rPr>
          <w:rFonts w:ascii="Times New Roman" w:hAnsi="Times New Roman" w:cs="Times New Roman"/>
        </w:rPr>
        <w:t xml:space="preserve"> </w:t>
      </w:r>
      <w:r w:rsidRPr="004F1E9D">
        <w:rPr>
          <w:rFonts w:ascii="Times New Roman" w:hAnsi="Times New Roman" w:cs="Times New Roman"/>
        </w:rPr>
        <w:t>secondo</w:t>
      </w:r>
      <w:proofErr w:type="gramEnd"/>
      <w:r w:rsidRPr="004F1E9D">
        <w:rPr>
          <w:rFonts w:ascii="Times New Roman" w:hAnsi="Times New Roman" w:cs="Times New Roman"/>
        </w:rPr>
        <w:t xml:space="preserve"> modalità e criteri stabiliti dagli artt.109-110 del T.U., nonché dallo Statuto e dal Regolamento  Comunale sull’Organizzazione degli Uffici e Servizi.</w:t>
      </w:r>
    </w:p>
    <w:p w:rsidR="00205E32" w:rsidRPr="004F1E9D" w:rsidRDefault="00205E32" w:rsidP="004F1E9D">
      <w:pPr>
        <w:jc w:val="both"/>
        <w:rPr>
          <w:rFonts w:ascii="Times New Roman" w:hAnsi="Times New Roman" w:cs="Times New Roman"/>
        </w:rPr>
      </w:pPr>
      <w:r>
        <w:rPr>
          <w:rFonts w:ascii="Times New Roman" w:hAnsi="Times New Roman" w:cs="Times New Roman"/>
        </w:rPr>
        <w:t xml:space="preserve">L’art.97, comma 4 </w:t>
      </w:r>
      <w:proofErr w:type="spellStart"/>
      <w:r>
        <w:rPr>
          <w:rFonts w:ascii="Times New Roman" w:hAnsi="Times New Roman" w:cs="Times New Roman"/>
        </w:rPr>
        <w:t>lett</w:t>
      </w:r>
      <w:proofErr w:type="spellEnd"/>
      <w:r>
        <w:rPr>
          <w:rFonts w:ascii="Times New Roman" w:hAnsi="Times New Roman" w:cs="Times New Roman"/>
        </w:rPr>
        <w:t xml:space="preserve">. d) del D.lgs. n. 267/ 2000 che stabilisce che il Segretario Comunale </w:t>
      </w:r>
      <w:r w:rsidRPr="00205E32">
        <w:rPr>
          <w:rFonts w:ascii="Times New Roman" w:hAnsi="Times New Roman" w:cs="Times New Roman"/>
        </w:rPr>
        <w:t>esercita ogni altra funzione attribuitagli dallo statuto o dai regolamenti, o conferitagli dal sindaco</w:t>
      </w:r>
      <w:r>
        <w:rPr>
          <w:rFonts w:ascii="Times New Roman" w:hAnsi="Times New Roman" w:cs="Times New Roman"/>
        </w:rPr>
        <w:t>;</w:t>
      </w:r>
    </w:p>
    <w:p w:rsidR="005737E0" w:rsidRPr="004F1E9D" w:rsidRDefault="005737E0" w:rsidP="004F1E9D">
      <w:pPr>
        <w:jc w:val="both"/>
        <w:rPr>
          <w:rFonts w:ascii="Times New Roman" w:hAnsi="Times New Roman" w:cs="Times New Roman"/>
          <w:i/>
        </w:rPr>
      </w:pPr>
      <w:r w:rsidRPr="004F1E9D">
        <w:rPr>
          <w:rFonts w:ascii="Times New Roman" w:hAnsi="Times New Roman" w:cs="Times New Roman"/>
        </w:rPr>
        <w:t>L’art.</w:t>
      </w:r>
      <w:r w:rsidR="00B17986">
        <w:rPr>
          <w:rFonts w:ascii="Times New Roman" w:hAnsi="Times New Roman" w:cs="Times New Roman"/>
        </w:rPr>
        <w:t xml:space="preserve"> </w:t>
      </w:r>
      <w:r w:rsidRPr="004F1E9D">
        <w:rPr>
          <w:rFonts w:ascii="Times New Roman" w:hAnsi="Times New Roman" w:cs="Times New Roman"/>
        </w:rPr>
        <w:t>14</w:t>
      </w:r>
      <w:r w:rsidR="004F1E9D">
        <w:rPr>
          <w:rFonts w:ascii="Times New Roman" w:hAnsi="Times New Roman" w:cs="Times New Roman"/>
        </w:rPr>
        <w:t xml:space="preserve"> del vigente R</w:t>
      </w:r>
      <w:r w:rsidRPr="004F1E9D">
        <w:rPr>
          <w:rFonts w:ascii="Times New Roman" w:hAnsi="Times New Roman" w:cs="Times New Roman"/>
        </w:rPr>
        <w:t xml:space="preserve">egolamento di organizzazione degli uffici e dei servizi, </w:t>
      </w:r>
      <w:r w:rsidR="004F1E9D">
        <w:rPr>
          <w:rFonts w:ascii="Times New Roman" w:hAnsi="Times New Roman" w:cs="Times New Roman"/>
        </w:rPr>
        <w:t>approvato con Delibera di Giunta Comunale n.</w:t>
      </w:r>
      <w:r w:rsidR="00B17986">
        <w:rPr>
          <w:rFonts w:ascii="Times New Roman" w:hAnsi="Times New Roman" w:cs="Times New Roman"/>
        </w:rPr>
        <w:t xml:space="preserve"> 164 del 29.12.2011</w:t>
      </w:r>
      <w:r w:rsidR="004F1E9D">
        <w:rPr>
          <w:rFonts w:ascii="Times New Roman" w:hAnsi="Times New Roman" w:cs="Times New Roman"/>
        </w:rPr>
        <w:t xml:space="preserve"> e </w:t>
      </w:r>
      <w:proofErr w:type="spellStart"/>
      <w:r w:rsidR="004F1E9D">
        <w:rPr>
          <w:rFonts w:ascii="Times New Roman" w:hAnsi="Times New Roman" w:cs="Times New Roman"/>
        </w:rPr>
        <w:t>ss.mm.ii</w:t>
      </w:r>
      <w:proofErr w:type="spellEnd"/>
      <w:r w:rsidR="004F1E9D">
        <w:rPr>
          <w:rFonts w:ascii="Times New Roman" w:hAnsi="Times New Roman" w:cs="Times New Roman"/>
        </w:rPr>
        <w:t xml:space="preserve">., </w:t>
      </w:r>
      <w:r w:rsidRPr="004F1E9D">
        <w:rPr>
          <w:rFonts w:ascii="Times New Roman" w:hAnsi="Times New Roman" w:cs="Times New Roman"/>
        </w:rPr>
        <w:t xml:space="preserve">il quale dispone che </w:t>
      </w:r>
      <w:r w:rsidR="004F1E9D">
        <w:rPr>
          <w:rFonts w:ascii="Times New Roman" w:hAnsi="Times New Roman" w:cs="Times New Roman"/>
        </w:rPr>
        <w:t xml:space="preserve">“ </w:t>
      </w:r>
      <w:r w:rsidR="004F1E9D" w:rsidRPr="004F1E9D">
        <w:rPr>
          <w:rFonts w:ascii="Times New Roman" w:hAnsi="Times New Roman" w:cs="Times New Roman"/>
          <w:i/>
        </w:rPr>
        <w:t>ogni a</w:t>
      </w:r>
      <w:r w:rsidRPr="004F1E9D">
        <w:rPr>
          <w:rFonts w:ascii="Times New Roman" w:hAnsi="Times New Roman" w:cs="Times New Roman"/>
          <w:i/>
        </w:rPr>
        <w:t xml:space="preserve">rea è affidata alla responsabilità direzionale del titolare della posizione organizzativa, il quale assume la riferibilità delle attività interne a esso, compie agli atti di rilevanza esterna necessaria per il raggiungimento degli obiettivi di competenza e propone agli organi elettivi e/burocratici gli atti che non rientrano nelle proprie attribuzioni e che le attribuzioni di responsabilità di Area sono conferite, per la durata del mandato, in relazione agli obiettivi assegnati e alle funzioni assolte, nel rispetto delle vigenti norme contrattuali e legislative in materia, con apposito motivato provvedimento del Sindaco. Gli incarichi sono conferiti, tenuto conto </w:t>
      </w:r>
      <w:r w:rsidR="00EB0514" w:rsidRPr="004F1E9D">
        <w:rPr>
          <w:rFonts w:ascii="Times New Roman" w:hAnsi="Times New Roman" w:cs="Times New Roman"/>
          <w:i/>
        </w:rPr>
        <w:t>dell’esigenza di continuità dell’azione amministrativa in relazione all’attuazione di programmi individuati nel Piano della Performance e al conseguimento di specifici obbiettivi e risultati, a dipendenti, anche assunti a tempo determinata, in possesso dei necessari requisiti di servizi e culturali, di congruo spessore professionale e di idonee attitudini, con riguardo alle specifiche esperienze lavorative e ai risultati conseguiti, secondo le disposizioni, anche contrattuali, vigenti per l’impegno presso le p</w:t>
      </w:r>
      <w:r w:rsidR="004F1E9D">
        <w:rPr>
          <w:rFonts w:ascii="Times New Roman" w:hAnsi="Times New Roman" w:cs="Times New Roman"/>
          <w:i/>
        </w:rPr>
        <w:t>ubbliche amministrazioni locali”;</w:t>
      </w:r>
    </w:p>
    <w:p w:rsidR="00B17986" w:rsidRDefault="00B17986" w:rsidP="00B17986">
      <w:pPr>
        <w:jc w:val="both"/>
        <w:rPr>
          <w:rFonts w:ascii="Times New Roman" w:hAnsi="Times New Roman" w:cs="Times New Roman"/>
        </w:rPr>
      </w:pPr>
      <w:r w:rsidRPr="00064792">
        <w:rPr>
          <w:rFonts w:ascii="Times New Roman" w:hAnsi="Times New Roman" w:cs="Times New Roman"/>
          <w:b/>
        </w:rPr>
        <w:t>Richiamata</w:t>
      </w:r>
      <w:r w:rsidR="00205E32">
        <w:rPr>
          <w:rFonts w:ascii="Times New Roman" w:hAnsi="Times New Roman" w:cs="Times New Roman"/>
        </w:rPr>
        <w:t xml:space="preserve"> l’ultima</w:t>
      </w:r>
      <w:r>
        <w:rPr>
          <w:rFonts w:ascii="Times New Roman" w:hAnsi="Times New Roman" w:cs="Times New Roman"/>
        </w:rPr>
        <w:t xml:space="preserve"> De</w:t>
      </w:r>
      <w:r w:rsidR="00205E32">
        <w:rPr>
          <w:rFonts w:ascii="Times New Roman" w:hAnsi="Times New Roman" w:cs="Times New Roman"/>
        </w:rPr>
        <w:t xml:space="preserve">libera di Giunta Comunale n. </w:t>
      </w:r>
      <w:r w:rsidR="00B241DE">
        <w:rPr>
          <w:rFonts w:ascii="Times New Roman" w:hAnsi="Times New Roman" w:cs="Times New Roman"/>
        </w:rPr>
        <w:t>20</w:t>
      </w:r>
      <w:r w:rsidR="00205E32">
        <w:rPr>
          <w:rFonts w:ascii="Times New Roman" w:hAnsi="Times New Roman" w:cs="Times New Roman"/>
        </w:rPr>
        <w:t xml:space="preserve"> del</w:t>
      </w:r>
      <w:r w:rsidR="00B241DE">
        <w:rPr>
          <w:rFonts w:ascii="Times New Roman" w:hAnsi="Times New Roman" w:cs="Times New Roman"/>
        </w:rPr>
        <w:t xml:space="preserve"> 10.02.2020</w:t>
      </w:r>
      <w:r w:rsidR="00205E32">
        <w:rPr>
          <w:rFonts w:ascii="Times New Roman" w:hAnsi="Times New Roman" w:cs="Times New Roman"/>
        </w:rPr>
        <w:t xml:space="preserve"> </w:t>
      </w:r>
      <w:r>
        <w:rPr>
          <w:rFonts w:ascii="Times New Roman" w:hAnsi="Times New Roman" w:cs="Times New Roman"/>
        </w:rPr>
        <w:t>con la qu</w:t>
      </w:r>
      <w:r w:rsidR="001A1692">
        <w:rPr>
          <w:rFonts w:ascii="Times New Roman" w:hAnsi="Times New Roman" w:cs="Times New Roman"/>
        </w:rPr>
        <w:t>ale si è proceduto alla riorganizzazione</w:t>
      </w:r>
      <w:r>
        <w:rPr>
          <w:rFonts w:ascii="Times New Roman" w:hAnsi="Times New Roman" w:cs="Times New Roman"/>
        </w:rPr>
        <w:t xml:space="preserve"> della macrostruttura organizzativa, dei servizi e degli uffici assegnati alle aree gestionali in cui è articolato l’Ente;</w:t>
      </w:r>
    </w:p>
    <w:p w:rsidR="00727590" w:rsidRPr="00727590" w:rsidRDefault="00727590" w:rsidP="00727590">
      <w:pPr>
        <w:jc w:val="both"/>
        <w:rPr>
          <w:rFonts w:ascii="Times New Roman" w:hAnsi="Times New Roman" w:cs="Times New Roman"/>
        </w:rPr>
      </w:pPr>
      <w:r w:rsidRPr="00727590">
        <w:rPr>
          <w:rFonts w:ascii="Times New Roman" w:hAnsi="Times New Roman" w:cs="Times New Roman"/>
          <w:b/>
          <w:bCs/>
        </w:rPr>
        <w:t xml:space="preserve">Visto </w:t>
      </w:r>
      <w:r w:rsidRPr="00727590">
        <w:rPr>
          <w:rFonts w:ascii="Times New Roman" w:hAnsi="Times New Roman" w:cs="Times New Roman"/>
        </w:rPr>
        <w:t>il provvedimento di assegnazione della prefettura U-T.G. di Napoli- Albo dei Segretari Comunali e Provinciali-Sezione</w:t>
      </w:r>
      <w:r>
        <w:rPr>
          <w:rFonts w:ascii="Times New Roman" w:hAnsi="Times New Roman" w:cs="Times New Roman"/>
        </w:rPr>
        <w:t xml:space="preserve"> Regionale Campania</w:t>
      </w:r>
      <w:r w:rsidR="00BC2F5F">
        <w:rPr>
          <w:rFonts w:ascii="Times New Roman" w:hAnsi="Times New Roman" w:cs="Times New Roman"/>
        </w:rPr>
        <w:t>,</w:t>
      </w:r>
      <w:r w:rsidR="004447E2">
        <w:rPr>
          <w:rFonts w:ascii="Times New Roman" w:hAnsi="Times New Roman" w:cs="Times New Roman"/>
        </w:rPr>
        <w:t xml:space="preserve"> </w:t>
      </w:r>
      <w:proofErr w:type="spellStart"/>
      <w:r w:rsidR="004447E2">
        <w:rPr>
          <w:rFonts w:ascii="Times New Roman" w:hAnsi="Times New Roman" w:cs="Times New Roman"/>
        </w:rPr>
        <w:t>prot</w:t>
      </w:r>
      <w:proofErr w:type="spellEnd"/>
      <w:r w:rsidR="004447E2">
        <w:rPr>
          <w:rFonts w:ascii="Times New Roman" w:hAnsi="Times New Roman" w:cs="Times New Roman"/>
        </w:rPr>
        <w:t>. n. 0293099 del 06.11.2018,</w:t>
      </w:r>
      <w:r w:rsidR="00BC2F5F">
        <w:rPr>
          <w:rFonts w:ascii="Times New Roman" w:hAnsi="Times New Roman" w:cs="Times New Roman"/>
        </w:rPr>
        <w:t xml:space="preserve"> acquisito</w:t>
      </w:r>
      <w:r w:rsidR="004447E2">
        <w:rPr>
          <w:rFonts w:ascii="Times New Roman" w:hAnsi="Times New Roman" w:cs="Times New Roman"/>
        </w:rPr>
        <w:t xml:space="preserve"> in pari data al protocollo comunale n. 16622</w:t>
      </w:r>
      <w:r w:rsidR="00BC2F5F">
        <w:rPr>
          <w:rFonts w:ascii="Times New Roman" w:hAnsi="Times New Roman" w:cs="Times New Roman"/>
        </w:rPr>
        <w:t>,</w:t>
      </w:r>
      <w:r w:rsidRPr="00727590">
        <w:rPr>
          <w:rFonts w:ascii="Times New Roman" w:hAnsi="Times New Roman" w:cs="Times New Roman"/>
        </w:rPr>
        <w:t xml:space="preserve"> del Segretario Comunale, dott.ssa Maria Luisa Mandra, nata a Castellammare di Stabia il 28</w:t>
      </w:r>
      <w:r>
        <w:rPr>
          <w:rFonts w:ascii="Times New Roman" w:hAnsi="Times New Roman" w:cs="Times New Roman"/>
        </w:rPr>
        <w:t>.12.1982, iscritta alla fascia B</w:t>
      </w:r>
      <w:r w:rsidRPr="00727590">
        <w:rPr>
          <w:rFonts w:ascii="Times New Roman" w:hAnsi="Times New Roman" w:cs="Times New Roman"/>
        </w:rPr>
        <w:t>;</w:t>
      </w:r>
    </w:p>
    <w:p w:rsidR="00727590" w:rsidRDefault="00727590" w:rsidP="00727590">
      <w:pPr>
        <w:jc w:val="both"/>
        <w:rPr>
          <w:rFonts w:ascii="Times New Roman" w:hAnsi="Times New Roman" w:cs="Times New Roman"/>
          <w:bCs/>
        </w:rPr>
      </w:pPr>
      <w:r w:rsidRPr="00727590">
        <w:rPr>
          <w:rFonts w:ascii="Times New Roman" w:hAnsi="Times New Roman" w:cs="Times New Roman"/>
          <w:b/>
          <w:bCs/>
        </w:rPr>
        <w:lastRenderedPageBreak/>
        <w:t xml:space="preserve">Richiamato </w:t>
      </w:r>
      <w:r w:rsidRPr="00727590">
        <w:rPr>
          <w:rFonts w:ascii="Times New Roman" w:hAnsi="Times New Roman" w:cs="Times New Roman"/>
          <w:bCs/>
        </w:rPr>
        <w:t>il decreto sindacale prot.n.</w:t>
      </w:r>
      <w:r w:rsidR="00BC2F5F">
        <w:rPr>
          <w:rFonts w:ascii="Times New Roman" w:hAnsi="Times New Roman" w:cs="Times New Roman"/>
          <w:bCs/>
        </w:rPr>
        <w:t>16643</w:t>
      </w:r>
      <w:r w:rsidRPr="00727590">
        <w:rPr>
          <w:rFonts w:ascii="Times New Roman" w:hAnsi="Times New Roman" w:cs="Times New Roman"/>
          <w:bCs/>
        </w:rPr>
        <w:t xml:space="preserve"> del</w:t>
      </w:r>
      <w:r w:rsidR="00BC2F5F">
        <w:rPr>
          <w:rFonts w:ascii="Times New Roman" w:hAnsi="Times New Roman" w:cs="Times New Roman"/>
          <w:bCs/>
        </w:rPr>
        <w:t xml:space="preserve"> </w:t>
      </w:r>
      <w:proofErr w:type="gramStart"/>
      <w:r w:rsidR="00BC2F5F">
        <w:rPr>
          <w:rFonts w:ascii="Times New Roman" w:hAnsi="Times New Roman" w:cs="Times New Roman"/>
          <w:bCs/>
        </w:rPr>
        <w:t>06.11.2018</w:t>
      </w:r>
      <w:r w:rsidRPr="00727590">
        <w:rPr>
          <w:rFonts w:ascii="Times New Roman" w:hAnsi="Times New Roman" w:cs="Times New Roman"/>
          <w:bCs/>
        </w:rPr>
        <w:t xml:space="preserve"> ,con</w:t>
      </w:r>
      <w:proofErr w:type="gramEnd"/>
      <w:r w:rsidRPr="00727590">
        <w:rPr>
          <w:rFonts w:ascii="Times New Roman" w:hAnsi="Times New Roman" w:cs="Times New Roman"/>
          <w:bCs/>
        </w:rPr>
        <w:t xml:space="preserve"> il quale  è stata nominata la dott.ssa Maria Luisa Mandara,</w:t>
      </w:r>
      <w:r>
        <w:rPr>
          <w:rFonts w:ascii="Times New Roman" w:hAnsi="Times New Roman" w:cs="Times New Roman"/>
          <w:bCs/>
        </w:rPr>
        <w:t xml:space="preserve"> Se</w:t>
      </w:r>
      <w:r w:rsidRPr="00727590">
        <w:rPr>
          <w:rFonts w:ascii="Times New Roman" w:hAnsi="Times New Roman" w:cs="Times New Roman"/>
          <w:bCs/>
        </w:rPr>
        <w:t>gretario comunale, tit</w:t>
      </w:r>
      <w:r>
        <w:rPr>
          <w:rFonts w:ascii="Times New Roman" w:hAnsi="Times New Roman" w:cs="Times New Roman"/>
          <w:bCs/>
        </w:rPr>
        <w:t>olare della segreteria di Sant’Egidio del Monte Albino</w:t>
      </w:r>
      <w:r w:rsidR="00BC2F5F">
        <w:rPr>
          <w:rFonts w:ascii="Times New Roman" w:hAnsi="Times New Roman" w:cs="Times New Roman"/>
          <w:bCs/>
        </w:rPr>
        <w:t>, con presa servizio a decorrere dal 08.11.2018</w:t>
      </w:r>
      <w:r w:rsidRPr="00727590">
        <w:rPr>
          <w:rFonts w:ascii="Times New Roman" w:hAnsi="Times New Roman" w:cs="Times New Roman"/>
          <w:bCs/>
        </w:rPr>
        <w:t>;</w:t>
      </w:r>
    </w:p>
    <w:p w:rsidR="00205E32" w:rsidRDefault="00205E32" w:rsidP="00727590">
      <w:pPr>
        <w:jc w:val="both"/>
        <w:rPr>
          <w:rFonts w:ascii="Times New Roman" w:hAnsi="Times New Roman" w:cs="Times New Roman"/>
        </w:rPr>
      </w:pPr>
      <w:r w:rsidRPr="00E56C83">
        <w:rPr>
          <w:rFonts w:ascii="Times New Roman" w:hAnsi="Times New Roman" w:cs="Times New Roman"/>
          <w:b/>
          <w:bCs/>
        </w:rPr>
        <w:t xml:space="preserve">Richiamato </w:t>
      </w:r>
      <w:r>
        <w:rPr>
          <w:rFonts w:ascii="Times New Roman" w:hAnsi="Times New Roman" w:cs="Times New Roman"/>
          <w:bCs/>
        </w:rPr>
        <w:t xml:space="preserve">il decreto sindacale prot.com n. </w:t>
      </w:r>
      <w:r>
        <w:rPr>
          <w:rFonts w:ascii="Times New Roman" w:hAnsi="Times New Roman" w:cs="Times New Roman"/>
        </w:rPr>
        <w:t>17794 del 27/11/2018</w:t>
      </w:r>
      <w:r w:rsidRPr="00205E32">
        <w:rPr>
          <w:rFonts w:ascii="Times New Roman" w:hAnsi="Times New Roman" w:cs="Times New Roman"/>
        </w:rPr>
        <w:t xml:space="preserve"> </w:t>
      </w:r>
      <w:r>
        <w:rPr>
          <w:rFonts w:ascii="Times New Roman" w:hAnsi="Times New Roman" w:cs="Times New Roman"/>
        </w:rPr>
        <w:t>di attribuzione al Segretario Comunale dott.ssa Maria Luisa MANDARA della Responsabilità dell’Area Affari Generali</w:t>
      </w:r>
      <w:r w:rsidR="00C05CBA">
        <w:rPr>
          <w:rFonts w:ascii="Times New Roman" w:hAnsi="Times New Roman" w:cs="Times New Roman"/>
        </w:rPr>
        <w:t xml:space="preserve">, con decorrenza dal </w:t>
      </w:r>
      <w:proofErr w:type="gramStart"/>
      <w:r w:rsidR="00C05CBA">
        <w:rPr>
          <w:rFonts w:ascii="Times New Roman" w:hAnsi="Times New Roman" w:cs="Times New Roman"/>
        </w:rPr>
        <w:t>27.11.2018</w:t>
      </w:r>
      <w:r>
        <w:rPr>
          <w:rFonts w:ascii="Times New Roman" w:hAnsi="Times New Roman" w:cs="Times New Roman"/>
        </w:rPr>
        <w:t xml:space="preserve"> ;</w:t>
      </w:r>
      <w:proofErr w:type="gramEnd"/>
    </w:p>
    <w:p w:rsidR="00205E32" w:rsidRDefault="00205E32" w:rsidP="00727590">
      <w:pPr>
        <w:jc w:val="both"/>
        <w:rPr>
          <w:rFonts w:ascii="Times New Roman" w:hAnsi="Times New Roman" w:cs="Times New Roman"/>
        </w:rPr>
      </w:pPr>
      <w:r w:rsidRPr="00E56C83">
        <w:rPr>
          <w:rFonts w:ascii="Times New Roman" w:hAnsi="Times New Roman" w:cs="Times New Roman"/>
          <w:b/>
        </w:rPr>
        <w:t>Considerato</w:t>
      </w:r>
      <w:r>
        <w:rPr>
          <w:rFonts w:ascii="Times New Roman" w:hAnsi="Times New Roman" w:cs="Times New Roman"/>
        </w:rPr>
        <w:t xml:space="preserve"> che in data </w:t>
      </w:r>
      <w:r w:rsidR="00C05CBA">
        <w:rPr>
          <w:rFonts w:ascii="Times New Roman" w:hAnsi="Times New Roman" w:cs="Times New Roman"/>
        </w:rPr>
        <w:t>17.12.2020 l’</w:t>
      </w:r>
      <w:r w:rsidR="00C05CBA" w:rsidRPr="00C05CBA">
        <w:rPr>
          <w:rFonts w:ascii="Times New Roman" w:hAnsi="Times New Roman" w:cs="Times New Roman"/>
        </w:rPr>
        <w:t>Aran e</w:t>
      </w:r>
      <w:r w:rsidR="00C05CBA">
        <w:rPr>
          <w:rFonts w:ascii="Times New Roman" w:hAnsi="Times New Roman" w:cs="Times New Roman"/>
        </w:rPr>
        <w:t>d i</w:t>
      </w:r>
      <w:r w:rsidR="00C05CBA" w:rsidRPr="00C05CBA">
        <w:rPr>
          <w:rFonts w:ascii="Times New Roman" w:hAnsi="Times New Roman" w:cs="Times New Roman"/>
        </w:rPr>
        <w:t xml:space="preserve"> sindacati rappresentativi hanno sottoscritto   il </w:t>
      </w:r>
      <w:hyperlink r:id="rId7" w:history="1">
        <w:r w:rsidR="00C05CBA" w:rsidRPr="00E07A88">
          <w:rPr>
            <w:rStyle w:val="Collegamentoipertestuale"/>
            <w:rFonts w:ascii="Times New Roman" w:hAnsi="Times New Roman" w:cs="Times New Roman"/>
            <w:bCs/>
            <w:color w:val="auto"/>
            <w:u w:val="none"/>
          </w:rPr>
          <w:t>contratto collettivo nazionale di lavoro per il triennio 2016-2018</w:t>
        </w:r>
      </w:hyperlink>
      <w:r w:rsidR="00C05CBA" w:rsidRPr="00C05CBA">
        <w:rPr>
          <w:rFonts w:ascii="Times New Roman" w:hAnsi="Times New Roman" w:cs="Times New Roman"/>
        </w:rPr>
        <w:t> per i Dirigenti delle Regioni ed Autonomie locali, per i Dirigenti amministrativi, tecnici e professionali  </w:t>
      </w:r>
      <w:r w:rsidR="003379C8">
        <w:rPr>
          <w:rFonts w:ascii="Times New Roman" w:hAnsi="Times New Roman" w:cs="Times New Roman"/>
        </w:rPr>
        <w:t xml:space="preserve"> </w:t>
      </w:r>
      <w:r w:rsidR="00C05CBA" w:rsidRPr="00C05CBA">
        <w:rPr>
          <w:rFonts w:ascii="Times New Roman" w:hAnsi="Times New Roman" w:cs="Times New Roman"/>
        </w:rPr>
        <w:t xml:space="preserve">del SSN </w:t>
      </w:r>
      <w:proofErr w:type="gramStart"/>
      <w:r w:rsidR="00C05CBA" w:rsidRPr="00C05CBA">
        <w:rPr>
          <w:rFonts w:ascii="Times New Roman" w:hAnsi="Times New Roman" w:cs="Times New Roman"/>
        </w:rPr>
        <w:t>e  per</w:t>
      </w:r>
      <w:proofErr w:type="gramEnd"/>
      <w:r w:rsidR="00C05CBA" w:rsidRPr="00C05CBA">
        <w:rPr>
          <w:rFonts w:ascii="Times New Roman" w:hAnsi="Times New Roman" w:cs="Times New Roman"/>
        </w:rPr>
        <w:t xml:space="preserve"> i Segretari comunali e provinciali</w:t>
      </w:r>
      <w:r w:rsidR="00C05CBA">
        <w:rPr>
          <w:rFonts w:ascii="Times New Roman" w:hAnsi="Times New Roman" w:cs="Times New Roman"/>
        </w:rPr>
        <w:t>;</w:t>
      </w:r>
    </w:p>
    <w:p w:rsidR="00727590" w:rsidRDefault="00727590" w:rsidP="00727590">
      <w:pPr>
        <w:jc w:val="both"/>
        <w:rPr>
          <w:rFonts w:ascii="Times New Roman" w:hAnsi="Times New Roman" w:cs="Times New Roman"/>
        </w:rPr>
      </w:pPr>
      <w:r>
        <w:rPr>
          <w:rFonts w:ascii="Times New Roman" w:hAnsi="Times New Roman" w:cs="Times New Roman"/>
          <w:b/>
          <w:bCs/>
        </w:rPr>
        <w:t>C</w:t>
      </w:r>
      <w:r w:rsidRPr="00727590">
        <w:rPr>
          <w:rFonts w:ascii="Times New Roman" w:hAnsi="Times New Roman" w:cs="Times New Roman"/>
          <w:b/>
          <w:bCs/>
        </w:rPr>
        <w:t xml:space="preserve">onstatato </w:t>
      </w:r>
      <w:r w:rsidRPr="00727590">
        <w:rPr>
          <w:rFonts w:ascii="Times New Roman" w:hAnsi="Times New Roman" w:cs="Times New Roman"/>
        </w:rPr>
        <w:t>che la dotazio</w:t>
      </w:r>
      <w:r>
        <w:rPr>
          <w:rFonts w:ascii="Times New Roman" w:hAnsi="Times New Roman" w:cs="Times New Roman"/>
        </w:rPr>
        <w:t>ne organica del Comune di Sant’Egidio del Monte Albino</w:t>
      </w:r>
      <w:r w:rsidRPr="00727590">
        <w:rPr>
          <w:rFonts w:ascii="Times New Roman" w:hAnsi="Times New Roman" w:cs="Times New Roman"/>
        </w:rPr>
        <w:t xml:space="preserve"> non prevede figure dirigenziali;</w:t>
      </w:r>
    </w:p>
    <w:p w:rsidR="00BC2F5F" w:rsidRDefault="00BC2F5F" w:rsidP="00BC2F5F">
      <w:pPr>
        <w:jc w:val="both"/>
        <w:rPr>
          <w:rFonts w:ascii="Times New Roman" w:hAnsi="Times New Roman" w:cs="Times New Roman"/>
        </w:rPr>
      </w:pPr>
      <w:r w:rsidRPr="00064792">
        <w:rPr>
          <w:rFonts w:ascii="Times New Roman" w:hAnsi="Times New Roman" w:cs="Times New Roman"/>
          <w:b/>
        </w:rPr>
        <w:t>Ritenuto</w:t>
      </w:r>
      <w:r>
        <w:rPr>
          <w:rFonts w:ascii="Times New Roman" w:hAnsi="Times New Roman" w:cs="Times New Roman"/>
          <w:b/>
        </w:rPr>
        <w:t xml:space="preserve"> </w:t>
      </w:r>
      <w:r>
        <w:rPr>
          <w:rFonts w:ascii="Times New Roman" w:hAnsi="Times New Roman" w:cs="Times New Roman"/>
        </w:rPr>
        <w:t xml:space="preserve">dover </w:t>
      </w:r>
      <w:r w:rsidR="00205E32">
        <w:rPr>
          <w:rFonts w:ascii="Times New Roman" w:hAnsi="Times New Roman" w:cs="Times New Roman"/>
        </w:rPr>
        <w:t xml:space="preserve">confermare di </w:t>
      </w:r>
      <w:r>
        <w:rPr>
          <w:rFonts w:ascii="Times New Roman" w:hAnsi="Times New Roman" w:cs="Times New Roman"/>
        </w:rPr>
        <w:t>assegnare al</w:t>
      </w:r>
      <w:r w:rsidR="003379C8">
        <w:rPr>
          <w:rFonts w:ascii="Times New Roman" w:hAnsi="Times New Roman" w:cs="Times New Roman"/>
        </w:rPr>
        <w:t>la dott.ssa Maria Luisa Mandara</w:t>
      </w:r>
      <w:r>
        <w:rPr>
          <w:rFonts w:ascii="Times New Roman" w:hAnsi="Times New Roman" w:cs="Times New Roman"/>
        </w:rPr>
        <w:t xml:space="preserve">, Segretario Comunale titolare della sede di segreteria </w:t>
      </w:r>
      <w:proofErr w:type="gramStart"/>
      <w:r>
        <w:rPr>
          <w:rFonts w:ascii="Times New Roman" w:hAnsi="Times New Roman" w:cs="Times New Roman"/>
        </w:rPr>
        <w:t>dell’Ente</w:t>
      </w:r>
      <w:r w:rsidRPr="004F1E9D">
        <w:rPr>
          <w:rFonts w:ascii="Times New Roman" w:hAnsi="Times New Roman" w:cs="Times New Roman"/>
        </w:rPr>
        <w:t xml:space="preserve"> </w:t>
      </w:r>
      <w:r>
        <w:rPr>
          <w:rFonts w:ascii="Times New Roman" w:hAnsi="Times New Roman" w:cs="Times New Roman"/>
        </w:rPr>
        <w:t>,</w:t>
      </w:r>
      <w:proofErr w:type="gramEnd"/>
      <w:r>
        <w:rPr>
          <w:rFonts w:ascii="Times New Roman" w:hAnsi="Times New Roman" w:cs="Times New Roman"/>
        </w:rPr>
        <w:t xml:space="preserve"> l’incarico di responsabile dell’Area Affari Generali, nella quale sono ricompresi i servizi e gli uffici definiti nella richiamata deliberazione di Giunta Comunale n. </w:t>
      </w:r>
      <w:r w:rsidR="00205E32">
        <w:rPr>
          <w:rFonts w:ascii="Times New Roman" w:hAnsi="Times New Roman" w:cs="Times New Roman"/>
        </w:rPr>
        <w:t xml:space="preserve"> </w:t>
      </w:r>
      <w:r w:rsidR="00B241DE">
        <w:rPr>
          <w:rFonts w:ascii="Times New Roman" w:hAnsi="Times New Roman" w:cs="Times New Roman"/>
        </w:rPr>
        <w:t>20 del 10.02.2020</w:t>
      </w:r>
      <w:r>
        <w:rPr>
          <w:rFonts w:ascii="Times New Roman" w:hAnsi="Times New Roman" w:cs="Times New Roman"/>
        </w:rPr>
        <w:t>;</w:t>
      </w:r>
    </w:p>
    <w:p w:rsidR="00BC2F5F" w:rsidRDefault="00BC2F5F" w:rsidP="00BC2F5F">
      <w:pPr>
        <w:jc w:val="both"/>
        <w:rPr>
          <w:rFonts w:ascii="Times New Roman" w:hAnsi="Times New Roman" w:cs="Times New Roman"/>
        </w:rPr>
      </w:pPr>
      <w:r w:rsidRPr="00094759">
        <w:rPr>
          <w:rFonts w:ascii="Times New Roman" w:hAnsi="Times New Roman" w:cs="Times New Roman"/>
        </w:rPr>
        <w:t xml:space="preserve"> </w:t>
      </w:r>
      <w:r w:rsidRPr="00064792">
        <w:rPr>
          <w:rFonts w:ascii="Times New Roman" w:hAnsi="Times New Roman" w:cs="Times New Roman"/>
          <w:b/>
        </w:rPr>
        <w:t>Dato atto</w:t>
      </w:r>
      <w:r>
        <w:rPr>
          <w:rFonts w:ascii="Times New Roman" w:hAnsi="Times New Roman" w:cs="Times New Roman"/>
        </w:rPr>
        <w:t xml:space="preserve"> che per il conferimento dell’incarico si è tenuto conto delle funzioni e delle attività da svolgere, della natura e delle caratteristiche dei programmi da realizzare, dei requisiti culturali posseduti, dell’esperienza acquisita e delle capacità professionali;</w:t>
      </w:r>
    </w:p>
    <w:p w:rsidR="00727590" w:rsidRPr="00727590" w:rsidRDefault="00BC2F5F" w:rsidP="00727590">
      <w:pPr>
        <w:jc w:val="both"/>
        <w:rPr>
          <w:rFonts w:ascii="Times New Roman" w:hAnsi="Times New Roman" w:cs="Times New Roman"/>
        </w:rPr>
      </w:pPr>
      <w:r>
        <w:rPr>
          <w:rFonts w:ascii="Times New Roman" w:hAnsi="Times New Roman" w:cs="Times New Roman"/>
          <w:b/>
          <w:bCs/>
        </w:rPr>
        <w:t>P</w:t>
      </w:r>
      <w:r w:rsidR="00727590" w:rsidRPr="00727590">
        <w:rPr>
          <w:rFonts w:ascii="Times New Roman" w:hAnsi="Times New Roman" w:cs="Times New Roman"/>
          <w:b/>
          <w:bCs/>
        </w:rPr>
        <w:t xml:space="preserve">reso atto </w:t>
      </w:r>
      <w:r w:rsidR="00727590" w:rsidRPr="00727590">
        <w:rPr>
          <w:rFonts w:ascii="Times New Roman" w:hAnsi="Times New Roman" w:cs="Times New Roman"/>
        </w:rPr>
        <w:t>che il Contratto Collettivo Integrativo Nazionale dei Segretari comunali e provinciali del</w:t>
      </w:r>
      <w:r w:rsidR="00045CC3">
        <w:rPr>
          <w:rFonts w:ascii="Times New Roman" w:hAnsi="Times New Roman" w:cs="Times New Roman"/>
        </w:rPr>
        <w:t xml:space="preserve"> </w:t>
      </w:r>
      <w:r w:rsidR="00727590" w:rsidRPr="00727590">
        <w:rPr>
          <w:rFonts w:ascii="Times New Roman" w:hAnsi="Times New Roman" w:cs="Times New Roman"/>
        </w:rPr>
        <w:t xml:space="preserve">16.05.2001 - Accordo n. 2 sottoscritto il 22.12.2003, prevede che gli enti, ai sensi </w:t>
      </w:r>
      <w:proofErr w:type="gramStart"/>
      <w:r w:rsidR="00727590" w:rsidRPr="00727590">
        <w:rPr>
          <w:rFonts w:ascii="Times New Roman" w:hAnsi="Times New Roman" w:cs="Times New Roman"/>
        </w:rPr>
        <w:t>dell' articolo</w:t>
      </w:r>
      <w:proofErr w:type="gramEnd"/>
      <w:r w:rsidR="00727590" w:rsidRPr="00727590">
        <w:rPr>
          <w:rFonts w:ascii="Times New Roman" w:hAnsi="Times New Roman" w:cs="Times New Roman"/>
        </w:rPr>
        <w:t xml:space="preserve"> 41, comma 4, del CCNL, nello ambito delle risorse disponibili e nel rispetto della capacità di spesa, possono corrispondere una maggiorazione della retribuzione di posizione in godimento secondo le condizioni cui all'allegato A dell'accordo stesso;</w:t>
      </w:r>
    </w:p>
    <w:p w:rsidR="00727590" w:rsidRDefault="00BC2F5F" w:rsidP="00727590">
      <w:pPr>
        <w:jc w:val="both"/>
        <w:rPr>
          <w:rFonts w:ascii="Times New Roman" w:hAnsi="Times New Roman" w:cs="Times New Roman"/>
        </w:rPr>
      </w:pPr>
      <w:r>
        <w:rPr>
          <w:rFonts w:ascii="Times New Roman" w:hAnsi="Times New Roman" w:cs="Times New Roman"/>
          <w:b/>
          <w:bCs/>
        </w:rPr>
        <w:t>V</w:t>
      </w:r>
      <w:r w:rsidR="00727590" w:rsidRPr="00727590">
        <w:rPr>
          <w:rFonts w:ascii="Times New Roman" w:hAnsi="Times New Roman" w:cs="Times New Roman"/>
          <w:b/>
          <w:bCs/>
        </w:rPr>
        <w:t xml:space="preserve">iste </w:t>
      </w:r>
      <w:r w:rsidR="00727590" w:rsidRPr="00727590">
        <w:rPr>
          <w:rFonts w:ascii="Times New Roman" w:hAnsi="Times New Roman" w:cs="Times New Roman"/>
        </w:rPr>
        <w:t>le tabelle descrittive ai fini del riscontro delle condizioni oggettive e soggettive di cui all'art. 1dello accordo integrativo del 22/12/2003, allegato A;</w:t>
      </w:r>
    </w:p>
    <w:p w:rsidR="00217C9F" w:rsidRPr="00131C18" w:rsidRDefault="00B241DE" w:rsidP="00727590">
      <w:pPr>
        <w:jc w:val="both"/>
        <w:rPr>
          <w:rFonts w:ascii="Times New Roman" w:hAnsi="Times New Roman" w:cs="Times New Roman"/>
        </w:rPr>
      </w:pPr>
      <w:r w:rsidRPr="00217C9F">
        <w:rPr>
          <w:rFonts w:ascii="Times New Roman" w:hAnsi="Times New Roman" w:cs="Times New Roman"/>
          <w:b/>
        </w:rPr>
        <w:t>Richia</w:t>
      </w:r>
      <w:r w:rsidR="00217C9F">
        <w:rPr>
          <w:rFonts w:ascii="Times New Roman" w:hAnsi="Times New Roman" w:cs="Times New Roman"/>
          <w:b/>
        </w:rPr>
        <w:t xml:space="preserve">mati i </w:t>
      </w:r>
      <w:r w:rsidR="00217C9F" w:rsidRPr="00131C18">
        <w:rPr>
          <w:rFonts w:ascii="Times New Roman" w:hAnsi="Times New Roman" w:cs="Times New Roman"/>
        </w:rPr>
        <w:t xml:space="preserve">seguenti orientamenti </w:t>
      </w:r>
      <w:proofErr w:type="gramStart"/>
      <w:r w:rsidR="00217C9F" w:rsidRPr="00131C18">
        <w:rPr>
          <w:rFonts w:ascii="Times New Roman" w:hAnsi="Times New Roman" w:cs="Times New Roman"/>
        </w:rPr>
        <w:t>dell’ Aran</w:t>
      </w:r>
      <w:proofErr w:type="gramEnd"/>
      <w:r w:rsidR="00217C9F" w:rsidRPr="00131C18">
        <w:rPr>
          <w:rFonts w:ascii="Times New Roman" w:hAnsi="Times New Roman" w:cs="Times New Roman"/>
        </w:rPr>
        <w:t>:</w:t>
      </w:r>
    </w:p>
    <w:p w:rsidR="00B241DE" w:rsidRDefault="00217C9F" w:rsidP="00727590">
      <w:pPr>
        <w:jc w:val="both"/>
        <w:rPr>
          <w:rFonts w:ascii="Times New Roman" w:hAnsi="Times New Roman" w:cs="Times New Roman"/>
        </w:rPr>
      </w:pPr>
      <w:r>
        <w:rPr>
          <w:rFonts w:ascii="Times New Roman" w:hAnsi="Times New Roman" w:cs="Times New Roman"/>
          <w:b/>
        </w:rPr>
        <w:t>-</w:t>
      </w:r>
      <w:r w:rsidR="00B241DE">
        <w:rPr>
          <w:rFonts w:ascii="Times New Roman" w:hAnsi="Times New Roman" w:cs="Times New Roman"/>
        </w:rPr>
        <w:t xml:space="preserve"> l’Orientamento Aran  AFL24 del 2021 secondo cui : </w:t>
      </w:r>
      <w:r w:rsidR="00B241DE" w:rsidRPr="00B241DE">
        <w:rPr>
          <w:rFonts w:ascii="Times New Roman" w:hAnsi="Times New Roman" w:cs="Times New Roman"/>
        </w:rPr>
        <w:t>L’integrazione della retribuzione di posizione di cui all’art. 41, comma 5, del CCNL 16.05.2001,</w:t>
      </w:r>
      <w:r>
        <w:rPr>
          <w:rFonts w:ascii="Times New Roman" w:hAnsi="Times New Roman" w:cs="Times New Roman"/>
        </w:rPr>
        <w:t>cd “galleggiamento”</w:t>
      </w:r>
      <w:r w:rsidR="00B241DE" w:rsidRPr="00B241DE">
        <w:rPr>
          <w:rFonts w:ascii="Times New Roman" w:hAnsi="Times New Roman" w:cs="Times New Roman"/>
        </w:rPr>
        <w:t xml:space="preserve"> si calcola oggi in base al disposto dell’art. 107, comma 2,del CCNL 17.12.2020 ai sensi del quale “</w:t>
      </w:r>
      <w:r w:rsidR="00B241DE" w:rsidRPr="00217C9F">
        <w:rPr>
          <w:rFonts w:ascii="Times New Roman" w:hAnsi="Times New Roman" w:cs="Times New Roman"/>
          <w:i/>
        </w:rPr>
        <w:t>ai fini dell’attuazione di quanto previsto dall’art. 41, comma 5 del CCNL del 16/5/2001, il valore retributivo da porre a raffronto con la retribuzione di posizione stabilita nell’ente, per la funzione dirigenziale più elevata o, negli enti privi di dirigenza, per la posizione organizzativa più elevata, è pari alla complessiva ed effettiva retribuzione di posizione del segretario comunale e provinciale, comprensiva delle eventuali maggiorazioni di cui all’art. 41, comma 4 del CCNL del 16/5/2001 e degli incrementi riconosciuti ai sensi del comma 1</w:t>
      </w:r>
      <w:r>
        <w:rPr>
          <w:rFonts w:ascii="Times New Roman" w:hAnsi="Times New Roman" w:cs="Times New Roman"/>
        </w:rPr>
        <w:t>” ;</w:t>
      </w:r>
    </w:p>
    <w:p w:rsidR="00217C9F" w:rsidRDefault="00217C9F" w:rsidP="00727590">
      <w:pPr>
        <w:jc w:val="both"/>
        <w:rPr>
          <w:rFonts w:ascii="Times New Roman" w:hAnsi="Times New Roman" w:cs="Times New Roman"/>
          <w:i/>
        </w:rPr>
      </w:pPr>
      <w:r>
        <w:rPr>
          <w:rFonts w:ascii="Times New Roman" w:hAnsi="Times New Roman" w:cs="Times New Roman"/>
        </w:rPr>
        <w:t xml:space="preserve">-Aran  AFL23 del 2021 secondo cui:” </w:t>
      </w:r>
      <w:r w:rsidRPr="00217C9F">
        <w:rPr>
          <w:rFonts w:ascii="Times New Roman" w:hAnsi="Times New Roman" w:cs="Times New Roman"/>
          <w:i/>
        </w:rPr>
        <w:t>In relazione alla problematica in esame si deve rilevare che in materia di disciplina di maggiorazione della retribuzione di posizione di cui all’art. 41, comma 4, del CCNL 16.05.2001 è intervenuto l’art. 107, comma 4, del CCNL 17.12.2020 in base al quale “Fermo restando quanto previsto dai commi 1, 2 e 3, ai soli fini dell'attuazione delle previsioni di cui all'art. 41, comma 4, del CCNL del 16.05.2001 continuano a trovare applicazione gli importi annui lordi complessivi, per tredici mensilità, delle retribuzioni di posizione definiti dall'art. 3, comma 2, del CCNL del 16.05.2001 relativo al</w:t>
      </w:r>
      <w:r>
        <w:rPr>
          <w:rFonts w:ascii="Times New Roman" w:hAnsi="Times New Roman" w:cs="Times New Roman"/>
          <w:i/>
        </w:rPr>
        <w:t xml:space="preserve"> biennio economico 2000 – 2001”;</w:t>
      </w:r>
    </w:p>
    <w:p w:rsidR="00217C9F" w:rsidRPr="00E07A88" w:rsidRDefault="00217C9F" w:rsidP="00727590">
      <w:pPr>
        <w:jc w:val="both"/>
        <w:rPr>
          <w:rFonts w:ascii="Times New Roman" w:hAnsi="Times New Roman" w:cs="Times New Roman"/>
        </w:rPr>
      </w:pPr>
      <w:r w:rsidRPr="00E56C83">
        <w:rPr>
          <w:rFonts w:ascii="Times New Roman" w:hAnsi="Times New Roman" w:cs="Times New Roman"/>
          <w:b/>
        </w:rPr>
        <w:lastRenderedPageBreak/>
        <w:t>Dato atto</w:t>
      </w:r>
      <w:r w:rsidRPr="0081184E">
        <w:rPr>
          <w:rFonts w:ascii="Times New Roman" w:hAnsi="Times New Roman" w:cs="Times New Roman"/>
        </w:rPr>
        <w:t xml:space="preserve"> che</w:t>
      </w:r>
      <w:r w:rsidR="0081184E" w:rsidRPr="0081184E">
        <w:rPr>
          <w:rFonts w:ascii="Times New Roman" w:hAnsi="Times New Roman" w:cs="Times New Roman"/>
        </w:rPr>
        <w:t>, a seguito della sottoscrizione in data 21.05.2018 del CCNL per il personale Enti locali,</w:t>
      </w:r>
      <w:r w:rsidR="00B72BB5">
        <w:rPr>
          <w:rFonts w:ascii="Times New Roman" w:hAnsi="Times New Roman" w:cs="Times New Roman"/>
        </w:rPr>
        <w:t xml:space="preserve"> con deliberazioni</w:t>
      </w:r>
      <w:r w:rsidRPr="0081184E">
        <w:rPr>
          <w:rFonts w:ascii="Times New Roman" w:hAnsi="Times New Roman" w:cs="Times New Roman"/>
        </w:rPr>
        <w:t xml:space="preserve"> di Giunta Comunale n.</w:t>
      </w:r>
      <w:r w:rsidR="00B72BB5" w:rsidRPr="00B72BB5">
        <w:rPr>
          <w:snapToGrid w:val="0"/>
        </w:rPr>
        <w:t xml:space="preserve"> </w:t>
      </w:r>
      <w:r w:rsidR="00B72BB5" w:rsidRPr="00986AC0">
        <w:rPr>
          <w:snapToGrid w:val="0"/>
        </w:rPr>
        <w:t>75 del 17.05.2019</w:t>
      </w:r>
      <w:r w:rsidRPr="0081184E">
        <w:rPr>
          <w:rFonts w:ascii="Times New Roman" w:hAnsi="Times New Roman" w:cs="Times New Roman"/>
        </w:rPr>
        <w:t xml:space="preserve"> </w:t>
      </w:r>
      <w:r w:rsidR="00B72BB5">
        <w:rPr>
          <w:rFonts w:ascii="Times New Roman" w:hAnsi="Times New Roman" w:cs="Times New Roman"/>
        </w:rPr>
        <w:t xml:space="preserve">e n. 150 del 15.10.2019 </w:t>
      </w:r>
      <w:r w:rsidRPr="0081184E">
        <w:rPr>
          <w:rFonts w:ascii="Times New Roman" w:hAnsi="Times New Roman" w:cs="Times New Roman"/>
        </w:rPr>
        <w:t xml:space="preserve"> è stato ap</w:t>
      </w:r>
      <w:r w:rsidR="00B72BB5">
        <w:rPr>
          <w:rFonts w:ascii="Times New Roman" w:hAnsi="Times New Roman" w:cs="Times New Roman"/>
        </w:rPr>
        <w:t xml:space="preserve">provato il nuovo Regolamento </w:t>
      </w:r>
      <w:r w:rsidR="00B72BB5" w:rsidRPr="00B72BB5">
        <w:rPr>
          <w:rFonts w:ascii="Times New Roman" w:hAnsi="Times New Roman" w:cs="Times New Roman"/>
        </w:rPr>
        <w:t>per la graduazione, conferimento e revoca delle Posizioni Organizzative (D-C),</w:t>
      </w:r>
      <w:r w:rsidR="0081184E" w:rsidRPr="0081184E">
        <w:rPr>
          <w:rFonts w:ascii="Times New Roman" w:hAnsi="Times New Roman" w:cs="Times New Roman"/>
        </w:rPr>
        <w:t xml:space="preserve"> in attuazione</w:t>
      </w:r>
      <w:r w:rsidRPr="0081184E">
        <w:rPr>
          <w:rFonts w:ascii="Times New Roman" w:hAnsi="Times New Roman" w:cs="Times New Roman"/>
        </w:rPr>
        <w:t xml:space="preserve"> del quale </w:t>
      </w:r>
      <w:r w:rsidR="0081184E" w:rsidRPr="0081184E">
        <w:rPr>
          <w:rFonts w:ascii="Times New Roman" w:hAnsi="Times New Roman" w:cs="Times New Roman"/>
        </w:rPr>
        <w:t xml:space="preserve">il Sindaco </w:t>
      </w:r>
      <w:r w:rsidR="00B72BB5">
        <w:rPr>
          <w:rFonts w:ascii="Times New Roman" w:hAnsi="Times New Roman" w:cs="Times New Roman"/>
        </w:rPr>
        <w:t xml:space="preserve">pro tempore, </w:t>
      </w:r>
      <w:r w:rsidR="0081184E" w:rsidRPr="0081184E">
        <w:rPr>
          <w:rFonts w:ascii="Times New Roman" w:hAnsi="Times New Roman" w:cs="Times New Roman"/>
        </w:rPr>
        <w:t>con apposti decreti sindacali</w:t>
      </w:r>
      <w:r w:rsidR="00B72BB5">
        <w:rPr>
          <w:rFonts w:ascii="Times New Roman" w:hAnsi="Times New Roman" w:cs="Times New Roman"/>
        </w:rPr>
        <w:t>,</w:t>
      </w:r>
      <w:r w:rsidR="0081184E" w:rsidRPr="0081184E">
        <w:rPr>
          <w:rFonts w:ascii="Times New Roman" w:hAnsi="Times New Roman" w:cs="Times New Roman"/>
        </w:rPr>
        <w:t xml:space="preserve"> ha rideterminato l’indennità di posizione ai Responsabili di Area-PO del Comune, così come quantificata dal Nucleo Interno di valutazione</w:t>
      </w:r>
      <w:r w:rsidR="00B72BB5">
        <w:rPr>
          <w:rFonts w:ascii="Times New Roman" w:hAnsi="Times New Roman" w:cs="Times New Roman"/>
        </w:rPr>
        <w:t xml:space="preserve"> dell’Ente, prevedendo come valore dell’ indennità di posizione</w:t>
      </w:r>
      <w:r w:rsidR="00E80A89">
        <w:rPr>
          <w:rFonts w:ascii="Times New Roman" w:hAnsi="Times New Roman" w:cs="Times New Roman"/>
        </w:rPr>
        <w:t xml:space="preserve"> più alta </w:t>
      </w:r>
      <w:r w:rsidR="00E80A89" w:rsidRPr="00E07A88">
        <w:rPr>
          <w:rFonts w:ascii="Times New Roman" w:hAnsi="Times New Roman" w:cs="Times New Roman"/>
        </w:rPr>
        <w:t>posizione annuale lorda di € 15.000,00 per tredici mensilità</w:t>
      </w:r>
      <w:r w:rsidR="00B72BB5" w:rsidRPr="00E07A88">
        <w:rPr>
          <w:rFonts w:ascii="Times New Roman" w:hAnsi="Times New Roman" w:cs="Times New Roman"/>
        </w:rPr>
        <w:t xml:space="preserve"> </w:t>
      </w:r>
      <w:r w:rsidR="0081184E" w:rsidRPr="00E07A88">
        <w:rPr>
          <w:rFonts w:ascii="Times New Roman" w:hAnsi="Times New Roman" w:cs="Times New Roman"/>
        </w:rPr>
        <w:t>;</w:t>
      </w:r>
    </w:p>
    <w:p w:rsidR="00803143" w:rsidRPr="00803143" w:rsidRDefault="00BC2F5F" w:rsidP="00727590">
      <w:pPr>
        <w:jc w:val="both"/>
        <w:rPr>
          <w:rFonts w:ascii="Times New Roman" w:hAnsi="Times New Roman" w:cs="Times New Roman"/>
          <w:bCs/>
        </w:rPr>
      </w:pPr>
      <w:r>
        <w:rPr>
          <w:rFonts w:ascii="Times New Roman" w:hAnsi="Times New Roman" w:cs="Times New Roman"/>
          <w:b/>
          <w:bCs/>
        </w:rPr>
        <w:t>R</w:t>
      </w:r>
      <w:r w:rsidR="00727590" w:rsidRPr="00727590">
        <w:rPr>
          <w:rFonts w:ascii="Times New Roman" w:hAnsi="Times New Roman" w:cs="Times New Roman"/>
          <w:b/>
          <w:bCs/>
        </w:rPr>
        <w:t>itenuto</w:t>
      </w:r>
      <w:r w:rsidR="00803143">
        <w:rPr>
          <w:rFonts w:ascii="Times New Roman" w:hAnsi="Times New Roman" w:cs="Times New Roman"/>
          <w:b/>
          <w:bCs/>
        </w:rPr>
        <w:t xml:space="preserve"> </w:t>
      </w:r>
      <w:r w:rsidR="00803143" w:rsidRPr="00803143">
        <w:rPr>
          <w:rFonts w:ascii="Times New Roman" w:hAnsi="Times New Roman" w:cs="Times New Roman"/>
          <w:bCs/>
        </w:rPr>
        <w:t>dover determinare la retri</w:t>
      </w:r>
      <w:r w:rsidR="00045CC3">
        <w:rPr>
          <w:rFonts w:ascii="Times New Roman" w:hAnsi="Times New Roman" w:cs="Times New Roman"/>
          <w:bCs/>
        </w:rPr>
        <w:t>buzione di posizione del Segreta</w:t>
      </w:r>
      <w:r w:rsidR="00803143" w:rsidRPr="00803143">
        <w:rPr>
          <w:rFonts w:ascii="Times New Roman" w:hAnsi="Times New Roman" w:cs="Times New Roman"/>
          <w:bCs/>
        </w:rPr>
        <w:t>rio Comunale, dott.ssa Maria Lu</w:t>
      </w:r>
      <w:r w:rsidR="00205E32">
        <w:rPr>
          <w:rFonts w:ascii="Times New Roman" w:hAnsi="Times New Roman" w:cs="Times New Roman"/>
          <w:bCs/>
        </w:rPr>
        <w:t xml:space="preserve">isa Mandara, ai </w:t>
      </w:r>
      <w:r w:rsidR="00217C9F">
        <w:rPr>
          <w:rFonts w:ascii="Times New Roman" w:hAnsi="Times New Roman" w:cs="Times New Roman"/>
          <w:bCs/>
        </w:rPr>
        <w:t>sensi dell’art.</w:t>
      </w:r>
      <w:r w:rsidR="0081184E">
        <w:rPr>
          <w:rFonts w:ascii="Times New Roman" w:hAnsi="Times New Roman" w:cs="Times New Roman"/>
          <w:bCs/>
        </w:rPr>
        <w:t xml:space="preserve">107, comma 4 </w:t>
      </w:r>
      <w:r w:rsidR="00217C9F">
        <w:rPr>
          <w:rFonts w:ascii="Times New Roman" w:hAnsi="Times New Roman" w:cs="Times New Roman"/>
          <w:bCs/>
        </w:rPr>
        <w:t>del CCNL del 17</w:t>
      </w:r>
      <w:r w:rsidR="00205E32">
        <w:rPr>
          <w:rFonts w:ascii="Times New Roman" w:hAnsi="Times New Roman" w:cs="Times New Roman"/>
          <w:bCs/>
        </w:rPr>
        <w:t>.12.2</w:t>
      </w:r>
      <w:r w:rsidR="00217C9F">
        <w:rPr>
          <w:rFonts w:ascii="Times New Roman" w:hAnsi="Times New Roman" w:cs="Times New Roman"/>
          <w:bCs/>
        </w:rPr>
        <w:t>020, triennio economico 2016-2018</w:t>
      </w:r>
      <w:r w:rsidR="00803143" w:rsidRPr="00803143">
        <w:rPr>
          <w:rFonts w:ascii="Times New Roman" w:hAnsi="Times New Roman" w:cs="Times New Roman"/>
          <w:bCs/>
        </w:rPr>
        <w:t xml:space="preserve"> relativamente agli incarichi aggiuntivi, in conformità a </w:t>
      </w:r>
      <w:r w:rsidR="00B72BB5">
        <w:rPr>
          <w:rFonts w:ascii="Times New Roman" w:hAnsi="Times New Roman" w:cs="Times New Roman"/>
          <w:bCs/>
        </w:rPr>
        <w:t>quanto indicato nell’Orientamento Aran sopra richiamato, nei termini che seguono</w:t>
      </w:r>
      <w:r w:rsidR="00803143" w:rsidRPr="00803143">
        <w:rPr>
          <w:rFonts w:ascii="Times New Roman" w:hAnsi="Times New Roman" w:cs="Times New Roman"/>
          <w:bCs/>
        </w:rPr>
        <w:t>:</w:t>
      </w:r>
    </w:p>
    <w:p w:rsidR="00803143" w:rsidRPr="00803143" w:rsidRDefault="00803143" w:rsidP="00727590">
      <w:pPr>
        <w:jc w:val="both"/>
        <w:rPr>
          <w:rFonts w:ascii="Times New Roman" w:hAnsi="Times New Roman" w:cs="Times New Roman"/>
          <w:bCs/>
        </w:rPr>
      </w:pPr>
      <w:r>
        <w:rPr>
          <w:rFonts w:ascii="Times New Roman" w:hAnsi="Times New Roman" w:cs="Times New Roman"/>
          <w:b/>
          <w:bCs/>
        </w:rPr>
        <w:t>-</w:t>
      </w:r>
      <w:r w:rsidRPr="00803143">
        <w:rPr>
          <w:rFonts w:ascii="Times New Roman" w:hAnsi="Times New Roman" w:cs="Times New Roman"/>
          <w:bCs/>
        </w:rPr>
        <w:t>Livello B- Incarichi in enti tra 3.000</w:t>
      </w:r>
      <w:r w:rsidR="00B72BB5">
        <w:rPr>
          <w:rFonts w:ascii="Times New Roman" w:hAnsi="Times New Roman" w:cs="Times New Roman"/>
          <w:bCs/>
        </w:rPr>
        <w:t xml:space="preserve"> e 10.000 </w:t>
      </w:r>
      <w:proofErr w:type="gramStart"/>
      <w:r w:rsidR="00B72BB5">
        <w:rPr>
          <w:rFonts w:ascii="Times New Roman" w:hAnsi="Times New Roman" w:cs="Times New Roman"/>
          <w:bCs/>
        </w:rPr>
        <w:t xml:space="preserve">abitanti:  </w:t>
      </w:r>
      <w:r w:rsidR="00205E32">
        <w:rPr>
          <w:rFonts w:ascii="Times New Roman" w:hAnsi="Times New Roman" w:cs="Times New Roman"/>
          <w:bCs/>
        </w:rPr>
        <w:t>€</w:t>
      </w:r>
      <w:proofErr w:type="gramEnd"/>
      <w:r w:rsidR="00205E32">
        <w:rPr>
          <w:rFonts w:ascii="Times New Roman" w:hAnsi="Times New Roman" w:cs="Times New Roman"/>
          <w:bCs/>
        </w:rPr>
        <w:t xml:space="preserve">   </w:t>
      </w:r>
      <w:r w:rsidR="00B72BB5">
        <w:rPr>
          <w:rFonts w:ascii="Times New Roman" w:hAnsi="Times New Roman" w:cs="Times New Roman"/>
          <w:bCs/>
        </w:rPr>
        <w:t>8.230,00</w:t>
      </w:r>
      <w:r w:rsidR="00205E32">
        <w:rPr>
          <w:rFonts w:ascii="Times New Roman" w:hAnsi="Times New Roman" w:cs="Times New Roman"/>
          <w:bCs/>
        </w:rPr>
        <w:t xml:space="preserve">   </w:t>
      </w:r>
      <w:r w:rsidRPr="00803143">
        <w:rPr>
          <w:rFonts w:ascii="Times New Roman" w:hAnsi="Times New Roman" w:cs="Times New Roman"/>
          <w:bCs/>
        </w:rPr>
        <w:t>;</w:t>
      </w:r>
    </w:p>
    <w:p w:rsidR="00803143" w:rsidRPr="00803143" w:rsidRDefault="00803143" w:rsidP="00727590">
      <w:pPr>
        <w:jc w:val="both"/>
        <w:rPr>
          <w:rFonts w:ascii="Times New Roman" w:hAnsi="Times New Roman" w:cs="Times New Roman"/>
          <w:bCs/>
        </w:rPr>
      </w:pPr>
      <w:r w:rsidRPr="00803143">
        <w:rPr>
          <w:rFonts w:ascii="Times New Roman" w:hAnsi="Times New Roman" w:cs="Times New Roman"/>
          <w:bCs/>
        </w:rPr>
        <w:t>Maggi</w:t>
      </w:r>
      <w:r>
        <w:rPr>
          <w:rFonts w:ascii="Times New Roman" w:hAnsi="Times New Roman" w:cs="Times New Roman"/>
          <w:bCs/>
        </w:rPr>
        <w:t>orazione del 50% (</w:t>
      </w:r>
      <w:r w:rsidR="00801B19">
        <w:rPr>
          <w:rFonts w:ascii="Times New Roman" w:hAnsi="Times New Roman" w:cs="Times New Roman"/>
          <w:bCs/>
        </w:rPr>
        <w:t>da calcolare</w:t>
      </w:r>
      <w:r>
        <w:rPr>
          <w:rFonts w:ascii="Times New Roman" w:hAnsi="Times New Roman" w:cs="Times New Roman"/>
          <w:bCs/>
        </w:rPr>
        <w:t xml:space="preserve"> sull</w:t>
      </w:r>
      <w:r w:rsidRPr="00803143">
        <w:rPr>
          <w:rFonts w:ascii="Times New Roman" w:hAnsi="Times New Roman" w:cs="Times New Roman"/>
          <w:bCs/>
        </w:rPr>
        <w:t>a retribuzione di posizione di cui all’art.3 co 2 del CCNL 16.05.2001, bie</w:t>
      </w:r>
      <w:r w:rsidR="00801B19">
        <w:rPr>
          <w:rFonts w:ascii="Times New Roman" w:hAnsi="Times New Roman" w:cs="Times New Roman"/>
          <w:bCs/>
        </w:rPr>
        <w:t>nnio economico 2000-2001</w:t>
      </w:r>
      <w:r w:rsidRPr="00803143">
        <w:rPr>
          <w:rFonts w:ascii="Times New Roman" w:hAnsi="Times New Roman" w:cs="Times New Roman"/>
          <w:bCs/>
        </w:rPr>
        <w:t xml:space="preserve">, </w:t>
      </w:r>
      <w:r w:rsidR="00801B19">
        <w:rPr>
          <w:rFonts w:ascii="Times New Roman" w:hAnsi="Times New Roman" w:cs="Times New Roman"/>
          <w:bCs/>
        </w:rPr>
        <w:t xml:space="preserve">che è </w:t>
      </w:r>
      <w:r w:rsidRPr="00803143">
        <w:rPr>
          <w:rFonts w:ascii="Times New Roman" w:hAnsi="Times New Roman" w:cs="Times New Roman"/>
          <w:bCs/>
        </w:rPr>
        <w:t>pari ad euro</w:t>
      </w:r>
      <w:r>
        <w:rPr>
          <w:rFonts w:ascii="Times New Roman" w:hAnsi="Times New Roman" w:cs="Times New Roman"/>
          <w:bCs/>
        </w:rPr>
        <w:t xml:space="preserve"> </w:t>
      </w:r>
      <w:r w:rsidRPr="00803143">
        <w:rPr>
          <w:rFonts w:ascii="Times New Roman" w:hAnsi="Times New Roman" w:cs="Times New Roman"/>
          <w:bCs/>
        </w:rPr>
        <w:t>€ 10.845,60)</w:t>
      </w:r>
      <w:r w:rsidR="00131C18">
        <w:rPr>
          <w:rFonts w:ascii="Times New Roman" w:hAnsi="Times New Roman" w:cs="Times New Roman"/>
          <w:bCs/>
        </w:rPr>
        <w:t xml:space="preserve"> € 5.422,80</w:t>
      </w:r>
      <w:r w:rsidRPr="00803143">
        <w:rPr>
          <w:rFonts w:ascii="Times New Roman" w:hAnsi="Times New Roman" w:cs="Times New Roman"/>
          <w:bCs/>
        </w:rPr>
        <w:t>;</w:t>
      </w:r>
    </w:p>
    <w:p w:rsidR="00803143" w:rsidRPr="000E4FC6" w:rsidRDefault="00803143" w:rsidP="00727590">
      <w:pPr>
        <w:jc w:val="both"/>
        <w:rPr>
          <w:rFonts w:ascii="Times New Roman" w:hAnsi="Times New Roman" w:cs="Times New Roman"/>
          <w:bCs/>
        </w:rPr>
      </w:pPr>
      <w:proofErr w:type="gramStart"/>
      <w:r w:rsidRPr="00803143">
        <w:rPr>
          <w:rFonts w:ascii="Times New Roman" w:hAnsi="Times New Roman" w:cs="Times New Roman"/>
          <w:bCs/>
        </w:rPr>
        <w:t>clausola</w:t>
      </w:r>
      <w:proofErr w:type="gramEnd"/>
      <w:r w:rsidRPr="00803143">
        <w:rPr>
          <w:rFonts w:ascii="Times New Roman" w:hAnsi="Times New Roman" w:cs="Times New Roman"/>
          <w:bCs/>
        </w:rPr>
        <w:t xml:space="preserve"> di galleggiamento: €</w:t>
      </w:r>
      <w:r w:rsidR="00727590" w:rsidRPr="00727590">
        <w:rPr>
          <w:rFonts w:ascii="Times New Roman" w:hAnsi="Times New Roman" w:cs="Times New Roman"/>
          <w:b/>
          <w:bCs/>
        </w:rPr>
        <w:t xml:space="preserve"> </w:t>
      </w:r>
      <w:r w:rsidR="00131C18">
        <w:rPr>
          <w:rFonts w:ascii="Times New Roman" w:hAnsi="Times New Roman" w:cs="Times New Roman"/>
          <w:bCs/>
        </w:rPr>
        <w:t>1.347,20</w:t>
      </w:r>
      <w:r w:rsidRPr="000E4FC6">
        <w:rPr>
          <w:rFonts w:ascii="Times New Roman" w:hAnsi="Times New Roman" w:cs="Times New Roman"/>
          <w:bCs/>
        </w:rPr>
        <w:t>;</w:t>
      </w:r>
    </w:p>
    <w:p w:rsidR="00803143" w:rsidRPr="000E4FC6" w:rsidRDefault="00803143" w:rsidP="00727590">
      <w:pPr>
        <w:jc w:val="both"/>
        <w:rPr>
          <w:rFonts w:ascii="Times New Roman" w:hAnsi="Times New Roman" w:cs="Times New Roman"/>
          <w:bCs/>
        </w:rPr>
      </w:pPr>
      <w:r w:rsidRPr="00131C18">
        <w:rPr>
          <w:rFonts w:ascii="Times New Roman" w:hAnsi="Times New Roman" w:cs="Times New Roman"/>
          <w:b/>
          <w:bCs/>
        </w:rPr>
        <w:t>Totale retribuzione di posizione</w:t>
      </w:r>
      <w:r w:rsidRPr="000E4FC6">
        <w:rPr>
          <w:rFonts w:ascii="Times New Roman" w:hAnsi="Times New Roman" w:cs="Times New Roman"/>
          <w:bCs/>
        </w:rPr>
        <w:t>: €</w:t>
      </w:r>
      <w:r w:rsidR="00131C18">
        <w:rPr>
          <w:rFonts w:ascii="Times New Roman" w:hAnsi="Times New Roman" w:cs="Times New Roman"/>
          <w:bCs/>
        </w:rPr>
        <w:t xml:space="preserve"> 15.000,00</w:t>
      </w:r>
      <w:r w:rsidR="00045CC3" w:rsidRPr="000E4FC6">
        <w:rPr>
          <w:rFonts w:ascii="Times New Roman" w:hAnsi="Times New Roman" w:cs="Times New Roman"/>
          <w:bCs/>
        </w:rPr>
        <w:t>(</w:t>
      </w:r>
      <w:r w:rsidRPr="000E4FC6">
        <w:rPr>
          <w:rFonts w:ascii="Times New Roman" w:hAnsi="Times New Roman" w:cs="Times New Roman"/>
          <w:bCs/>
        </w:rPr>
        <w:t>per 13 mensilità)</w:t>
      </w:r>
    </w:p>
    <w:p w:rsidR="00727590" w:rsidRPr="00727590" w:rsidRDefault="00BC2F5F" w:rsidP="00727590">
      <w:pPr>
        <w:jc w:val="both"/>
        <w:rPr>
          <w:rFonts w:ascii="Times New Roman" w:hAnsi="Times New Roman" w:cs="Times New Roman"/>
        </w:rPr>
      </w:pPr>
      <w:r>
        <w:rPr>
          <w:rFonts w:ascii="Times New Roman" w:hAnsi="Times New Roman" w:cs="Times New Roman"/>
          <w:b/>
          <w:bCs/>
        </w:rPr>
        <w:t>A</w:t>
      </w:r>
      <w:r w:rsidR="00727590" w:rsidRPr="00727590">
        <w:rPr>
          <w:rFonts w:ascii="Times New Roman" w:hAnsi="Times New Roman" w:cs="Times New Roman"/>
          <w:b/>
          <w:bCs/>
        </w:rPr>
        <w:t xml:space="preserve">ccertata </w:t>
      </w:r>
      <w:r w:rsidR="00727590" w:rsidRPr="00727590">
        <w:rPr>
          <w:rFonts w:ascii="Times New Roman" w:hAnsi="Times New Roman" w:cs="Times New Roman"/>
        </w:rPr>
        <w:t>la disponibilità di bilancio e ritenuta compatibile la capacità di spesa per l'erogazione del compenso aggiuntivo di che trattasi;</w:t>
      </w:r>
    </w:p>
    <w:p w:rsidR="00727590" w:rsidRPr="00727590" w:rsidRDefault="00BC2F5F" w:rsidP="00727590">
      <w:pPr>
        <w:jc w:val="both"/>
        <w:rPr>
          <w:rFonts w:ascii="Times New Roman" w:hAnsi="Times New Roman" w:cs="Times New Roman"/>
        </w:rPr>
      </w:pPr>
      <w:r>
        <w:rPr>
          <w:rFonts w:ascii="Times New Roman" w:hAnsi="Times New Roman" w:cs="Times New Roman"/>
          <w:b/>
          <w:bCs/>
        </w:rPr>
        <w:t>V</w:t>
      </w:r>
      <w:r w:rsidR="00727590" w:rsidRPr="00727590">
        <w:rPr>
          <w:rFonts w:ascii="Times New Roman" w:hAnsi="Times New Roman" w:cs="Times New Roman"/>
          <w:b/>
          <w:bCs/>
        </w:rPr>
        <w:t>isti:</w:t>
      </w:r>
    </w:p>
    <w:p w:rsidR="00727590" w:rsidRPr="00727590" w:rsidRDefault="00727590" w:rsidP="00727590">
      <w:pPr>
        <w:numPr>
          <w:ilvl w:val="0"/>
          <w:numId w:val="5"/>
        </w:numPr>
        <w:jc w:val="both"/>
        <w:rPr>
          <w:rFonts w:ascii="Times New Roman" w:hAnsi="Times New Roman" w:cs="Times New Roman"/>
        </w:rPr>
      </w:pPr>
      <w:proofErr w:type="gramStart"/>
      <w:r w:rsidRPr="00727590">
        <w:rPr>
          <w:rFonts w:ascii="Times New Roman" w:hAnsi="Times New Roman" w:cs="Times New Roman"/>
        </w:rPr>
        <w:t>il</w:t>
      </w:r>
      <w:proofErr w:type="gramEnd"/>
      <w:r w:rsidRPr="00727590">
        <w:rPr>
          <w:rFonts w:ascii="Times New Roman" w:hAnsi="Times New Roman" w:cs="Times New Roman"/>
        </w:rPr>
        <w:t xml:space="preserve"> DPR 4 dicembre 1997, n. 465;</w:t>
      </w:r>
    </w:p>
    <w:p w:rsidR="00727590" w:rsidRPr="00727590" w:rsidRDefault="00BC2F5F" w:rsidP="00727590">
      <w:pPr>
        <w:numPr>
          <w:ilvl w:val="0"/>
          <w:numId w:val="5"/>
        </w:numPr>
        <w:jc w:val="both"/>
        <w:rPr>
          <w:rFonts w:ascii="Times New Roman" w:hAnsi="Times New Roman" w:cs="Times New Roman"/>
        </w:rPr>
      </w:pPr>
      <w:proofErr w:type="gramStart"/>
      <w:r>
        <w:rPr>
          <w:rFonts w:ascii="Times New Roman" w:hAnsi="Times New Roman" w:cs="Times New Roman"/>
        </w:rPr>
        <w:t>il</w:t>
      </w:r>
      <w:proofErr w:type="gramEnd"/>
      <w:r>
        <w:rPr>
          <w:rFonts w:ascii="Times New Roman" w:hAnsi="Times New Roman" w:cs="Times New Roman"/>
        </w:rPr>
        <w:t xml:space="preserve"> </w:t>
      </w:r>
      <w:proofErr w:type="spellStart"/>
      <w:r>
        <w:rPr>
          <w:rFonts w:ascii="Times New Roman" w:hAnsi="Times New Roman" w:cs="Times New Roman"/>
        </w:rPr>
        <w:t>D.L</w:t>
      </w:r>
      <w:r w:rsidR="00727590" w:rsidRPr="00727590">
        <w:rPr>
          <w:rFonts w:ascii="Times New Roman" w:hAnsi="Times New Roman" w:cs="Times New Roman"/>
        </w:rPr>
        <w:t>gs</w:t>
      </w:r>
      <w:r>
        <w:rPr>
          <w:rFonts w:ascii="Times New Roman" w:hAnsi="Times New Roman" w:cs="Times New Roman"/>
        </w:rPr>
        <w:t>.</w:t>
      </w:r>
      <w:proofErr w:type="spellEnd"/>
      <w:r w:rsidR="00727590" w:rsidRPr="00727590">
        <w:rPr>
          <w:rFonts w:ascii="Times New Roman" w:hAnsi="Times New Roman" w:cs="Times New Roman"/>
        </w:rPr>
        <w:t>. 8 agosto 2000, n. 267;</w:t>
      </w:r>
    </w:p>
    <w:p w:rsidR="00727590" w:rsidRPr="00BC2F5F" w:rsidRDefault="00727590" w:rsidP="00BC2F5F">
      <w:pPr>
        <w:pStyle w:val="Paragrafoelenco"/>
        <w:numPr>
          <w:ilvl w:val="0"/>
          <w:numId w:val="5"/>
        </w:numPr>
        <w:jc w:val="both"/>
        <w:rPr>
          <w:rFonts w:ascii="Times New Roman" w:hAnsi="Times New Roman" w:cs="Times New Roman"/>
        </w:rPr>
      </w:pPr>
      <w:proofErr w:type="gramStart"/>
      <w:r w:rsidRPr="00BC2F5F">
        <w:rPr>
          <w:rFonts w:ascii="Times New Roman" w:hAnsi="Times New Roman" w:cs="Times New Roman"/>
        </w:rPr>
        <w:t>il</w:t>
      </w:r>
      <w:proofErr w:type="gramEnd"/>
      <w:r w:rsidRPr="00BC2F5F">
        <w:rPr>
          <w:rFonts w:ascii="Times New Roman" w:hAnsi="Times New Roman" w:cs="Times New Roman"/>
        </w:rPr>
        <w:t xml:space="preserve"> CCNL segretari comunali e provinciali del 16.05.2001 e </w:t>
      </w:r>
      <w:proofErr w:type="spellStart"/>
      <w:r w:rsidRPr="00BC2F5F">
        <w:rPr>
          <w:rFonts w:ascii="Times New Roman" w:hAnsi="Times New Roman" w:cs="Times New Roman"/>
        </w:rPr>
        <w:t>ss.mm.ii</w:t>
      </w:r>
      <w:proofErr w:type="spellEnd"/>
      <w:r w:rsidRPr="00BC2F5F">
        <w:rPr>
          <w:rFonts w:ascii="Times New Roman" w:hAnsi="Times New Roman" w:cs="Times New Roman"/>
        </w:rPr>
        <w:t>.;</w:t>
      </w:r>
    </w:p>
    <w:p w:rsidR="00727590" w:rsidRPr="001A1692" w:rsidRDefault="00727590" w:rsidP="00727590">
      <w:pPr>
        <w:pStyle w:val="Paragrafoelenco"/>
        <w:numPr>
          <w:ilvl w:val="0"/>
          <w:numId w:val="5"/>
        </w:numPr>
        <w:jc w:val="both"/>
        <w:rPr>
          <w:rFonts w:ascii="Times New Roman" w:hAnsi="Times New Roman" w:cs="Times New Roman"/>
        </w:rPr>
      </w:pPr>
      <w:proofErr w:type="gramStart"/>
      <w:r w:rsidRPr="00BC2F5F">
        <w:rPr>
          <w:rFonts w:ascii="Times New Roman" w:hAnsi="Times New Roman" w:cs="Times New Roman"/>
        </w:rPr>
        <w:t>il</w:t>
      </w:r>
      <w:proofErr w:type="gramEnd"/>
      <w:r w:rsidRPr="00BC2F5F">
        <w:rPr>
          <w:rFonts w:ascii="Times New Roman" w:hAnsi="Times New Roman" w:cs="Times New Roman"/>
        </w:rPr>
        <w:t xml:space="preserve"> CCNI segretari comunali e provinciali    - Accordo 2 del 22.12.2003 e accordo del 13</w:t>
      </w:r>
      <w:r w:rsidRPr="001A1692">
        <w:rPr>
          <w:rFonts w:ascii="Times New Roman" w:hAnsi="Times New Roman" w:cs="Times New Roman"/>
        </w:rPr>
        <w:t>gennaio 2009;</w:t>
      </w:r>
    </w:p>
    <w:p w:rsidR="00727590" w:rsidRPr="00727590" w:rsidRDefault="00BC2F5F" w:rsidP="00727590">
      <w:pPr>
        <w:jc w:val="both"/>
        <w:rPr>
          <w:rFonts w:ascii="Times New Roman" w:hAnsi="Times New Roman" w:cs="Times New Roman"/>
        </w:rPr>
      </w:pPr>
      <w:r>
        <w:rPr>
          <w:rFonts w:ascii="Times New Roman" w:hAnsi="Times New Roman" w:cs="Times New Roman"/>
          <w:b/>
          <w:bCs/>
        </w:rPr>
        <w:t xml:space="preserve">                                                                                    </w:t>
      </w:r>
      <w:r w:rsidR="00727590" w:rsidRPr="00727590">
        <w:rPr>
          <w:rFonts w:ascii="Times New Roman" w:hAnsi="Times New Roman" w:cs="Times New Roman"/>
          <w:b/>
          <w:bCs/>
        </w:rPr>
        <w:t>DECRETA</w:t>
      </w:r>
    </w:p>
    <w:p w:rsidR="001A1692" w:rsidRDefault="001A1692" w:rsidP="001A1692">
      <w:pPr>
        <w:pStyle w:val="Paragrafoelenco"/>
        <w:numPr>
          <w:ilvl w:val="0"/>
          <w:numId w:val="6"/>
        </w:numPr>
        <w:jc w:val="both"/>
        <w:rPr>
          <w:rFonts w:ascii="Times New Roman" w:hAnsi="Times New Roman" w:cs="Times New Roman"/>
        </w:rPr>
      </w:pPr>
      <w:r w:rsidRPr="001A1692">
        <w:rPr>
          <w:rFonts w:ascii="Times New Roman" w:hAnsi="Times New Roman" w:cs="Times New Roman"/>
        </w:rPr>
        <w:t xml:space="preserve">Di prendere atto di quanto in premessa rappresentato e, per l’effetto, </w:t>
      </w:r>
      <w:r w:rsidR="00E07A88">
        <w:rPr>
          <w:rFonts w:ascii="Times New Roman" w:hAnsi="Times New Roman" w:cs="Times New Roman"/>
        </w:rPr>
        <w:t>di assegnare</w:t>
      </w:r>
      <w:r w:rsidRPr="001A1692">
        <w:rPr>
          <w:rFonts w:ascii="Times New Roman" w:hAnsi="Times New Roman" w:cs="Times New Roman"/>
        </w:rPr>
        <w:t xml:space="preserve"> </w:t>
      </w:r>
      <w:r>
        <w:rPr>
          <w:rFonts w:ascii="Times New Roman" w:hAnsi="Times New Roman" w:cs="Times New Roman"/>
        </w:rPr>
        <w:t>al</w:t>
      </w:r>
      <w:r w:rsidR="00045CC3">
        <w:rPr>
          <w:rFonts w:ascii="Times New Roman" w:hAnsi="Times New Roman" w:cs="Times New Roman"/>
        </w:rPr>
        <w:t>la</w:t>
      </w:r>
      <w:r>
        <w:rPr>
          <w:rFonts w:ascii="Times New Roman" w:hAnsi="Times New Roman" w:cs="Times New Roman"/>
        </w:rPr>
        <w:t xml:space="preserve"> dott.ssa Maria Luisa Mandara, Segretario Comunale titolare della sede di Segreteria dell’</w:t>
      </w:r>
      <w:r w:rsidR="00045CC3">
        <w:rPr>
          <w:rFonts w:ascii="Times New Roman" w:hAnsi="Times New Roman" w:cs="Times New Roman"/>
        </w:rPr>
        <w:t>Ente</w:t>
      </w:r>
      <w:r w:rsidRPr="001A1692">
        <w:rPr>
          <w:rFonts w:ascii="Times New Roman" w:hAnsi="Times New Roman" w:cs="Times New Roman"/>
        </w:rPr>
        <w:t xml:space="preserve">, l’incarico di Responsabile </w:t>
      </w:r>
      <w:r>
        <w:rPr>
          <w:rFonts w:ascii="Times New Roman" w:hAnsi="Times New Roman" w:cs="Times New Roman"/>
        </w:rPr>
        <w:t>dell’Area Affari Generali</w:t>
      </w:r>
      <w:r w:rsidRPr="001A1692">
        <w:rPr>
          <w:rFonts w:ascii="Times New Roman" w:hAnsi="Times New Roman" w:cs="Times New Roman"/>
        </w:rPr>
        <w:t>, nella quale sono ricompresi i servizi e gli uffici definiti nella richiamata deliberazion</w:t>
      </w:r>
      <w:r>
        <w:rPr>
          <w:rFonts w:ascii="Times New Roman" w:hAnsi="Times New Roman" w:cs="Times New Roman"/>
        </w:rPr>
        <w:t>e di Giunta Comunale n.</w:t>
      </w:r>
      <w:r w:rsidR="00205E32">
        <w:rPr>
          <w:rFonts w:ascii="Times New Roman" w:hAnsi="Times New Roman" w:cs="Times New Roman"/>
        </w:rPr>
        <w:t xml:space="preserve"> </w:t>
      </w:r>
      <w:r w:rsidR="00131C18">
        <w:rPr>
          <w:rFonts w:ascii="Times New Roman" w:hAnsi="Times New Roman" w:cs="Times New Roman"/>
        </w:rPr>
        <w:t xml:space="preserve">20 </w:t>
      </w:r>
      <w:r w:rsidR="00205E32">
        <w:rPr>
          <w:rFonts w:ascii="Times New Roman" w:hAnsi="Times New Roman" w:cs="Times New Roman"/>
        </w:rPr>
        <w:t>del</w:t>
      </w:r>
      <w:r w:rsidR="00131C18">
        <w:rPr>
          <w:rFonts w:ascii="Times New Roman" w:hAnsi="Times New Roman" w:cs="Times New Roman"/>
        </w:rPr>
        <w:t xml:space="preserve"> </w:t>
      </w:r>
      <w:proofErr w:type="gramStart"/>
      <w:r w:rsidR="00131C18">
        <w:rPr>
          <w:rFonts w:ascii="Times New Roman" w:hAnsi="Times New Roman" w:cs="Times New Roman"/>
        </w:rPr>
        <w:t>10.02.2020</w:t>
      </w:r>
      <w:r w:rsidR="00205E32">
        <w:rPr>
          <w:rFonts w:ascii="Times New Roman" w:hAnsi="Times New Roman" w:cs="Times New Roman"/>
        </w:rPr>
        <w:t xml:space="preserve"> ,</w:t>
      </w:r>
      <w:proofErr w:type="gramEnd"/>
      <w:r w:rsidR="00205E32">
        <w:rPr>
          <w:rFonts w:ascii="Times New Roman" w:hAnsi="Times New Roman" w:cs="Times New Roman"/>
        </w:rPr>
        <w:t xml:space="preserve"> ai sensi dell’art. 97, comma 4 </w:t>
      </w:r>
      <w:proofErr w:type="spellStart"/>
      <w:r w:rsidR="00205E32">
        <w:rPr>
          <w:rFonts w:ascii="Times New Roman" w:hAnsi="Times New Roman" w:cs="Times New Roman"/>
        </w:rPr>
        <w:t>lett</w:t>
      </w:r>
      <w:proofErr w:type="spellEnd"/>
      <w:r w:rsidR="00205E32">
        <w:rPr>
          <w:rFonts w:ascii="Times New Roman" w:hAnsi="Times New Roman" w:cs="Times New Roman"/>
        </w:rPr>
        <w:t xml:space="preserve">. d) del D.lgs. n. 267/ 2000 </w:t>
      </w:r>
      <w:r>
        <w:rPr>
          <w:rFonts w:ascii="Times New Roman" w:hAnsi="Times New Roman" w:cs="Times New Roman"/>
        </w:rPr>
        <w:t xml:space="preserve"> </w:t>
      </w:r>
      <w:r w:rsidRPr="001A1692">
        <w:rPr>
          <w:rFonts w:ascii="Times New Roman" w:hAnsi="Times New Roman" w:cs="Times New Roman"/>
        </w:rPr>
        <w:t>;</w:t>
      </w:r>
    </w:p>
    <w:p w:rsidR="001A1692" w:rsidRPr="001A1692" w:rsidRDefault="001A1692" w:rsidP="001A1692">
      <w:pPr>
        <w:pStyle w:val="Paragrafoelenco"/>
        <w:ind w:left="0"/>
        <w:jc w:val="both"/>
        <w:rPr>
          <w:rFonts w:ascii="Times New Roman" w:hAnsi="Times New Roman" w:cs="Times New Roman"/>
        </w:rPr>
      </w:pPr>
    </w:p>
    <w:p w:rsidR="00045CC3" w:rsidRDefault="001A1692" w:rsidP="00045CC3">
      <w:pPr>
        <w:pStyle w:val="Paragrafoelenco"/>
        <w:numPr>
          <w:ilvl w:val="0"/>
          <w:numId w:val="6"/>
        </w:numPr>
        <w:jc w:val="both"/>
        <w:rPr>
          <w:rFonts w:ascii="Times New Roman" w:hAnsi="Times New Roman" w:cs="Times New Roman"/>
        </w:rPr>
      </w:pPr>
      <w:r w:rsidRPr="001A1692">
        <w:rPr>
          <w:rFonts w:ascii="Times New Roman" w:hAnsi="Times New Roman" w:cs="Times New Roman"/>
        </w:rPr>
        <w:t xml:space="preserve">Di precisare che al Responsabile incaricato spettano le funzioni e le responsabilità di cui all’art. 107 del </w:t>
      </w:r>
      <w:proofErr w:type="spellStart"/>
      <w:r w:rsidRPr="001A1692">
        <w:rPr>
          <w:rFonts w:ascii="Times New Roman" w:hAnsi="Times New Roman" w:cs="Times New Roman"/>
        </w:rPr>
        <w:t>D.Lgs.</w:t>
      </w:r>
      <w:proofErr w:type="spellEnd"/>
      <w:r w:rsidRPr="001A1692">
        <w:rPr>
          <w:rFonts w:ascii="Times New Roman" w:hAnsi="Times New Roman" w:cs="Times New Roman"/>
        </w:rPr>
        <w:t xml:space="preserve"> 267/2000, relative all’ambito di attività di competenza, nonché la gestione delle risorse destinate nel PEG ai servizi compresi nel relativo segmento organizzativo, la gestione del personale assegnato all’area, nonché l’espletamento di tutti gli atti relativi alle procedure di competenza e la collaborazione nella predisposizione di atti e procedure di natura intersettoriale, oltre ogni altra eventuale attività di pertinenza dell’area;</w:t>
      </w:r>
    </w:p>
    <w:p w:rsidR="00045CC3" w:rsidRPr="00045CC3" w:rsidRDefault="00045CC3" w:rsidP="00045CC3">
      <w:pPr>
        <w:pStyle w:val="Paragrafoelenco"/>
        <w:rPr>
          <w:rFonts w:ascii="Times New Roman" w:hAnsi="Times New Roman" w:cs="Times New Roman"/>
        </w:rPr>
      </w:pPr>
    </w:p>
    <w:p w:rsidR="001A1692" w:rsidRPr="00045CC3" w:rsidRDefault="001A1692" w:rsidP="00045CC3">
      <w:pPr>
        <w:pStyle w:val="Paragrafoelenco"/>
        <w:numPr>
          <w:ilvl w:val="0"/>
          <w:numId w:val="6"/>
        </w:numPr>
        <w:jc w:val="both"/>
        <w:rPr>
          <w:rFonts w:ascii="Times New Roman" w:hAnsi="Times New Roman" w:cs="Times New Roman"/>
        </w:rPr>
      </w:pPr>
      <w:r w:rsidRPr="00045CC3">
        <w:rPr>
          <w:rFonts w:ascii="Times New Roman" w:hAnsi="Times New Roman" w:cs="Times New Roman"/>
        </w:rPr>
        <w:t>Di precisare che ai titolari potranno essere assegnati di volta in volta ulteriori obiettivi con direttive espresse o con atto formale del Sindaco o con deliberazioni di Giunta Comunale;</w:t>
      </w:r>
    </w:p>
    <w:p w:rsidR="00045CC3" w:rsidRPr="00803143" w:rsidRDefault="00045CC3" w:rsidP="00045CC3">
      <w:pPr>
        <w:jc w:val="both"/>
        <w:rPr>
          <w:rFonts w:ascii="Times New Roman" w:hAnsi="Times New Roman" w:cs="Times New Roman"/>
          <w:bCs/>
        </w:rPr>
      </w:pPr>
      <w:r>
        <w:rPr>
          <w:rFonts w:ascii="Times New Roman" w:hAnsi="Times New Roman" w:cs="Times New Roman"/>
          <w:b/>
          <w:bCs/>
        </w:rPr>
        <w:lastRenderedPageBreak/>
        <w:t>4.</w:t>
      </w:r>
      <w:r w:rsidR="00727590" w:rsidRPr="00045CC3">
        <w:rPr>
          <w:rFonts w:ascii="Times New Roman" w:hAnsi="Times New Roman" w:cs="Times New Roman"/>
          <w:bCs/>
        </w:rPr>
        <w:t xml:space="preserve">Di </w:t>
      </w:r>
      <w:r w:rsidRPr="00045CC3">
        <w:rPr>
          <w:rFonts w:ascii="Times New Roman" w:hAnsi="Times New Roman" w:cs="Times New Roman"/>
          <w:bCs/>
        </w:rPr>
        <w:t>determinare</w:t>
      </w:r>
      <w:r w:rsidRPr="00803143">
        <w:rPr>
          <w:rFonts w:ascii="Times New Roman" w:hAnsi="Times New Roman" w:cs="Times New Roman"/>
          <w:bCs/>
        </w:rPr>
        <w:t xml:space="preserve"> la retri</w:t>
      </w:r>
      <w:r>
        <w:rPr>
          <w:rFonts w:ascii="Times New Roman" w:hAnsi="Times New Roman" w:cs="Times New Roman"/>
          <w:bCs/>
        </w:rPr>
        <w:t>buzione di posizione del Segreta</w:t>
      </w:r>
      <w:r w:rsidRPr="00803143">
        <w:rPr>
          <w:rFonts w:ascii="Times New Roman" w:hAnsi="Times New Roman" w:cs="Times New Roman"/>
          <w:bCs/>
        </w:rPr>
        <w:t>rio Comunale, dott.ssa Maria Lu</w:t>
      </w:r>
      <w:r w:rsidR="00131C18">
        <w:rPr>
          <w:rFonts w:ascii="Times New Roman" w:hAnsi="Times New Roman" w:cs="Times New Roman"/>
          <w:bCs/>
        </w:rPr>
        <w:t>isa Mandara, ai sensi dell’art.107, comma 4 del CCNL del 17.12.2020, triennio economico 2016-</w:t>
      </w:r>
      <w:proofErr w:type="gramStart"/>
      <w:r w:rsidR="00131C18">
        <w:rPr>
          <w:rFonts w:ascii="Times New Roman" w:hAnsi="Times New Roman" w:cs="Times New Roman"/>
          <w:bCs/>
        </w:rPr>
        <w:t>2018</w:t>
      </w:r>
      <w:r w:rsidR="00131C18" w:rsidRPr="00803143">
        <w:rPr>
          <w:rFonts w:ascii="Times New Roman" w:hAnsi="Times New Roman" w:cs="Times New Roman"/>
          <w:bCs/>
        </w:rPr>
        <w:t xml:space="preserve"> </w:t>
      </w:r>
      <w:r w:rsidR="00131C18">
        <w:rPr>
          <w:rFonts w:ascii="Times New Roman" w:hAnsi="Times New Roman" w:cs="Times New Roman"/>
          <w:bCs/>
        </w:rPr>
        <w:t xml:space="preserve"> </w:t>
      </w:r>
      <w:r>
        <w:rPr>
          <w:rFonts w:ascii="Times New Roman" w:hAnsi="Times New Roman" w:cs="Times New Roman"/>
          <w:bCs/>
        </w:rPr>
        <w:t>,</w:t>
      </w:r>
      <w:proofErr w:type="gramEnd"/>
      <w:r w:rsidRPr="00803143">
        <w:rPr>
          <w:rFonts w:ascii="Times New Roman" w:hAnsi="Times New Roman" w:cs="Times New Roman"/>
          <w:bCs/>
        </w:rPr>
        <w:t xml:space="preserve"> relativamente agli incarichi aggiuntivi, in conformità a quanto segue:</w:t>
      </w:r>
    </w:p>
    <w:p w:rsidR="00045CC3" w:rsidRDefault="00045CC3" w:rsidP="00045CC3">
      <w:pPr>
        <w:jc w:val="both"/>
        <w:rPr>
          <w:rFonts w:ascii="Times New Roman" w:hAnsi="Times New Roman" w:cs="Times New Roman"/>
          <w:bCs/>
        </w:rPr>
      </w:pPr>
      <w:r w:rsidRPr="00803143">
        <w:rPr>
          <w:rFonts w:ascii="Times New Roman" w:hAnsi="Times New Roman" w:cs="Times New Roman"/>
          <w:bCs/>
        </w:rPr>
        <w:t>Livello B- Incarichi in enti tra 3.000</w:t>
      </w:r>
      <w:r w:rsidR="003379C8">
        <w:rPr>
          <w:rFonts w:ascii="Times New Roman" w:hAnsi="Times New Roman" w:cs="Times New Roman"/>
          <w:bCs/>
        </w:rPr>
        <w:t xml:space="preserve"> e 10.000 </w:t>
      </w:r>
      <w:proofErr w:type="gramStart"/>
      <w:r w:rsidR="003379C8">
        <w:rPr>
          <w:rFonts w:ascii="Times New Roman" w:hAnsi="Times New Roman" w:cs="Times New Roman"/>
          <w:bCs/>
        </w:rPr>
        <w:t xml:space="preserve">abitanti: </w:t>
      </w:r>
      <w:r w:rsidR="00205E32">
        <w:rPr>
          <w:rFonts w:ascii="Times New Roman" w:hAnsi="Times New Roman" w:cs="Times New Roman"/>
          <w:bCs/>
        </w:rPr>
        <w:t xml:space="preserve"> €</w:t>
      </w:r>
      <w:proofErr w:type="gramEnd"/>
      <w:r w:rsidR="00205E32">
        <w:rPr>
          <w:rFonts w:ascii="Times New Roman" w:hAnsi="Times New Roman" w:cs="Times New Roman"/>
          <w:bCs/>
        </w:rPr>
        <w:t xml:space="preserve">  </w:t>
      </w:r>
      <w:r w:rsidR="00131C18">
        <w:rPr>
          <w:rFonts w:ascii="Times New Roman" w:hAnsi="Times New Roman" w:cs="Times New Roman"/>
          <w:bCs/>
        </w:rPr>
        <w:t xml:space="preserve">8.230,00   </w:t>
      </w:r>
      <w:r w:rsidR="00205E32">
        <w:rPr>
          <w:rFonts w:ascii="Times New Roman" w:hAnsi="Times New Roman" w:cs="Times New Roman"/>
          <w:bCs/>
        </w:rPr>
        <w:t xml:space="preserve">  </w:t>
      </w:r>
      <w:r w:rsidRPr="00803143">
        <w:rPr>
          <w:rFonts w:ascii="Times New Roman" w:hAnsi="Times New Roman" w:cs="Times New Roman"/>
          <w:bCs/>
        </w:rPr>
        <w:t>;</w:t>
      </w:r>
    </w:p>
    <w:p w:rsidR="00045CC3" w:rsidRPr="00803143" w:rsidRDefault="00045CC3" w:rsidP="00045CC3">
      <w:pPr>
        <w:jc w:val="both"/>
        <w:rPr>
          <w:rFonts w:ascii="Times New Roman" w:hAnsi="Times New Roman" w:cs="Times New Roman"/>
          <w:bCs/>
        </w:rPr>
      </w:pPr>
      <w:r w:rsidRPr="00803143">
        <w:rPr>
          <w:rFonts w:ascii="Times New Roman" w:hAnsi="Times New Roman" w:cs="Times New Roman"/>
          <w:bCs/>
        </w:rPr>
        <w:t>Maggi</w:t>
      </w:r>
      <w:r>
        <w:rPr>
          <w:rFonts w:ascii="Times New Roman" w:hAnsi="Times New Roman" w:cs="Times New Roman"/>
          <w:bCs/>
        </w:rPr>
        <w:t>orazione del 50% (</w:t>
      </w:r>
      <w:r w:rsidR="00131C18">
        <w:rPr>
          <w:rFonts w:ascii="Times New Roman" w:hAnsi="Times New Roman" w:cs="Times New Roman"/>
          <w:bCs/>
        </w:rPr>
        <w:t xml:space="preserve">da calcolare </w:t>
      </w:r>
      <w:r>
        <w:rPr>
          <w:rFonts w:ascii="Times New Roman" w:hAnsi="Times New Roman" w:cs="Times New Roman"/>
          <w:bCs/>
        </w:rPr>
        <w:t xml:space="preserve"> </w:t>
      </w:r>
      <w:r w:rsidR="003379C8">
        <w:rPr>
          <w:rFonts w:ascii="Times New Roman" w:hAnsi="Times New Roman" w:cs="Times New Roman"/>
          <w:bCs/>
        </w:rPr>
        <w:t xml:space="preserve"> </w:t>
      </w:r>
      <w:r>
        <w:rPr>
          <w:rFonts w:ascii="Times New Roman" w:hAnsi="Times New Roman" w:cs="Times New Roman"/>
          <w:bCs/>
        </w:rPr>
        <w:t>sull</w:t>
      </w:r>
      <w:r w:rsidRPr="00803143">
        <w:rPr>
          <w:rFonts w:ascii="Times New Roman" w:hAnsi="Times New Roman" w:cs="Times New Roman"/>
          <w:bCs/>
        </w:rPr>
        <w:t>a retribuzione di posizione di cui all’art.3 co 2 del CCNL 16.05.2001, biennio economico 2000-2001, pari ad euro</w:t>
      </w:r>
      <w:r>
        <w:rPr>
          <w:rFonts w:ascii="Times New Roman" w:hAnsi="Times New Roman" w:cs="Times New Roman"/>
          <w:bCs/>
        </w:rPr>
        <w:t xml:space="preserve"> </w:t>
      </w:r>
      <w:r w:rsidRPr="00803143">
        <w:rPr>
          <w:rFonts w:ascii="Times New Roman" w:hAnsi="Times New Roman" w:cs="Times New Roman"/>
          <w:bCs/>
        </w:rPr>
        <w:t>€ 10.845,60)</w:t>
      </w:r>
      <w:r w:rsidR="00131C18">
        <w:rPr>
          <w:rFonts w:ascii="Times New Roman" w:hAnsi="Times New Roman" w:cs="Times New Roman"/>
          <w:bCs/>
        </w:rPr>
        <w:t xml:space="preserve"> € 5.422,80</w:t>
      </w:r>
      <w:r w:rsidRPr="00803143">
        <w:rPr>
          <w:rFonts w:ascii="Times New Roman" w:hAnsi="Times New Roman" w:cs="Times New Roman"/>
          <w:bCs/>
        </w:rPr>
        <w:t>;</w:t>
      </w:r>
    </w:p>
    <w:p w:rsidR="00045CC3" w:rsidRPr="00045CC3" w:rsidRDefault="00045CC3" w:rsidP="00045CC3">
      <w:pPr>
        <w:jc w:val="both"/>
        <w:rPr>
          <w:rFonts w:ascii="Times New Roman" w:hAnsi="Times New Roman" w:cs="Times New Roman"/>
          <w:bCs/>
        </w:rPr>
      </w:pPr>
      <w:proofErr w:type="gramStart"/>
      <w:r w:rsidRPr="00803143">
        <w:rPr>
          <w:rFonts w:ascii="Times New Roman" w:hAnsi="Times New Roman" w:cs="Times New Roman"/>
          <w:bCs/>
        </w:rPr>
        <w:t>clausola</w:t>
      </w:r>
      <w:proofErr w:type="gramEnd"/>
      <w:r w:rsidRPr="00803143">
        <w:rPr>
          <w:rFonts w:ascii="Times New Roman" w:hAnsi="Times New Roman" w:cs="Times New Roman"/>
          <w:bCs/>
        </w:rPr>
        <w:t xml:space="preserve"> di galleggiamento: €</w:t>
      </w:r>
      <w:r w:rsidRPr="00727590">
        <w:rPr>
          <w:rFonts w:ascii="Times New Roman" w:hAnsi="Times New Roman" w:cs="Times New Roman"/>
          <w:b/>
          <w:bCs/>
        </w:rPr>
        <w:t xml:space="preserve"> </w:t>
      </w:r>
      <w:r w:rsidR="00131C18" w:rsidRPr="00727590">
        <w:rPr>
          <w:rFonts w:ascii="Times New Roman" w:hAnsi="Times New Roman" w:cs="Times New Roman"/>
          <w:b/>
          <w:bCs/>
        </w:rPr>
        <w:t xml:space="preserve"> </w:t>
      </w:r>
      <w:r w:rsidR="00131C18">
        <w:rPr>
          <w:rFonts w:ascii="Times New Roman" w:hAnsi="Times New Roman" w:cs="Times New Roman"/>
          <w:bCs/>
        </w:rPr>
        <w:t>1.347,20</w:t>
      </w:r>
      <w:r w:rsidRPr="00045CC3">
        <w:rPr>
          <w:rFonts w:ascii="Times New Roman" w:hAnsi="Times New Roman" w:cs="Times New Roman"/>
          <w:bCs/>
        </w:rPr>
        <w:t>;</w:t>
      </w:r>
    </w:p>
    <w:p w:rsidR="00045CC3" w:rsidRPr="00045CC3" w:rsidRDefault="00045CC3" w:rsidP="00045CC3">
      <w:pPr>
        <w:jc w:val="both"/>
        <w:rPr>
          <w:rFonts w:ascii="Times New Roman" w:hAnsi="Times New Roman" w:cs="Times New Roman"/>
          <w:bCs/>
        </w:rPr>
      </w:pPr>
      <w:r w:rsidRPr="00045CC3">
        <w:rPr>
          <w:rFonts w:ascii="Times New Roman" w:hAnsi="Times New Roman" w:cs="Times New Roman"/>
          <w:bCs/>
        </w:rPr>
        <w:t>Totale</w:t>
      </w:r>
      <w:r w:rsidR="00131C18">
        <w:rPr>
          <w:rFonts w:ascii="Times New Roman" w:hAnsi="Times New Roman" w:cs="Times New Roman"/>
          <w:bCs/>
        </w:rPr>
        <w:t xml:space="preserve"> retribuzione lorda di posizione: € 15.000,00</w:t>
      </w:r>
      <w:r w:rsidRPr="00045CC3">
        <w:rPr>
          <w:rFonts w:ascii="Times New Roman" w:hAnsi="Times New Roman" w:cs="Times New Roman"/>
          <w:bCs/>
        </w:rPr>
        <w:t>(per 13 mensilità)</w:t>
      </w:r>
    </w:p>
    <w:p w:rsidR="00372FEE" w:rsidRDefault="00045CC3" w:rsidP="00094759">
      <w:pPr>
        <w:jc w:val="both"/>
        <w:rPr>
          <w:rFonts w:ascii="Times New Roman" w:hAnsi="Times New Roman" w:cs="Times New Roman"/>
        </w:rPr>
      </w:pPr>
      <w:r>
        <w:rPr>
          <w:rFonts w:ascii="Times New Roman" w:hAnsi="Times New Roman" w:cs="Times New Roman"/>
        </w:rPr>
        <w:t>5.</w:t>
      </w:r>
      <w:r w:rsidR="00C11D3C">
        <w:rPr>
          <w:rFonts w:ascii="Times New Roman" w:hAnsi="Times New Roman" w:cs="Times New Roman"/>
        </w:rPr>
        <w:t>D</w:t>
      </w:r>
      <w:r w:rsidR="00372FEE">
        <w:rPr>
          <w:rFonts w:ascii="Times New Roman" w:hAnsi="Times New Roman" w:cs="Times New Roman"/>
        </w:rPr>
        <w:t>i precisare c</w:t>
      </w:r>
      <w:r w:rsidR="001A1692">
        <w:rPr>
          <w:rFonts w:ascii="Times New Roman" w:hAnsi="Times New Roman" w:cs="Times New Roman"/>
        </w:rPr>
        <w:t xml:space="preserve">he l’incarico </w:t>
      </w:r>
      <w:r w:rsidR="00372FEE">
        <w:rPr>
          <w:rFonts w:ascii="Times New Roman" w:hAnsi="Times New Roman" w:cs="Times New Roman"/>
        </w:rPr>
        <w:t>può essere revocato in qualsiasi momento, nei modi e nelle forme previste dal vigente regolamento, ed in particolare potrà essere revocato in caso di mutamenti organizzativi nell’Ente, anche inerenti la stessa riorganizzazione dell’assetto delle posizioni organizzative;</w:t>
      </w:r>
    </w:p>
    <w:p w:rsidR="00045CC3" w:rsidRPr="00094759" w:rsidRDefault="00045CC3" w:rsidP="00094759">
      <w:pPr>
        <w:jc w:val="both"/>
        <w:rPr>
          <w:rFonts w:ascii="Times New Roman" w:hAnsi="Times New Roman" w:cs="Times New Roman"/>
        </w:rPr>
      </w:pPr>
      <w:r>
        <w:rPr>
          <w:rFonts w:ascii="Times New Roman" w:hAnsi="Times New Roman" w:cs="Times New Roman"/>
        </w:rPr>
        <w:t>6.</w:t>
      </w:r>
      <w:r w:rsidR="00D6221D">
        <w:rPr>
          <w:rFonts w:ascii="Times New Roman" w:hAnsi="Times New Roman" w:cs="Times New Roman"/>
        </w:rPr>
        <w:t>Di individuare , ai sensi e per gli effetti delle vigenti disposizioni normative e regolamentari il sostituto ad interim del titolare di posizione organizzativa area Affari Generali, per i periodi di assenza o di impedimento</w:t>
      </w:r>
      <w:r w:rsidR="00E07A88">
        <w:rPr>
          <w:rFonts w:ascii="Times New Roman" w:hAnsi="Times New Roman" w:cs="Times New Roman"/>
        </w:rPr>
        <w:t xml:space="preserve"> temporaneo</w:t>
      </w:r>
      <w:r w:rsidR="00D6221D">
        <w:rPr>
          <w:rFonts w:ascii="Times New Roman" w:hAnsi="Times New Roman" w:cs="Times New Roman"/>
        </w:rPr>
        <w:t xml:space="preserve"> del personale incaricato, nella persona del titolare della posizione organizzativa Area Economico-Finanziaria, senza alcun compenso aggiuntivo, fermo restando che tali ulteriori attribuzioni saranno valutabili al fine dell’assegnazione dell’indennità di risultato spettante al raggiungimento degli obiettivi assegnati, nel limite massimo consentito dalla normativa di riferimento;</w:t>
      </w:r>
    </w:p>
    <w:p w:rsidR="00C96338" w:rsidRPr="00C11D3C" w:rsidRDefault="00045CC3" w:rsidP="00C11D3C">
      <w:pPr>
        <w:jc w:val="both"/>
        <w:rPr>
          <w:rFonts w:ascii="Times New Roman" w:hAnsi="Times New Roman" w:cs="Times New Roman"/>
        </w:rPr>
      </w:pPr>
      <w:r>
        <w:rPr>
          <w:rFonts w:ascii="Times New Roman" w:hAnsi="Times New Roman" w:cs="Times New Roman"/>
        </w:rPr>
        <w:t>7.</w:t>
      </w:r>
      <w:r w:rsidR="00C11D3C">
        <w:rPr>
          <w:rFonts w:ascii="Times New Roman" w:hAnsi="Times New Roman" w:cs="Times New Roman"/>
        </w:rPr>
        <w:t>Di stabilire che c</w:t>
      </w:r>
      <w:r w:rsidR="00EC19D7" w:rsidRPr="00C11D3C">
        <w:rPr>
          <w:rFonts w:ascii="Times New Roman" w:hAnsi="Times New Roman" w:cs="Times New Roman"/>
        </w:rPr>
        <w:t>ontestualmente</w:t>
      </w:r>
      <w:r w:rsidR="00C96338" w:rsidRPr="00C11D3C">
        <w:rPr>
          <w:rFonts w:ascii="Times New Roman" w:hAnsi="Times New Roman" w:cs="Times New Roman"/>
        </w:rPr>
        <w:t xml:space="preserve"> all’adozione d</w:t>
      </w:r>
      <w:r w:rsidR="00C11D3C">
        <w:rPr>
          <w:rFonts w:ascii="Times New Roman" w:hAnsi="Times New Roman" w:cs="Times New Roman"/>
        </w:rPr>
        <w:t>el presente provvedimento, venga acquisita</w:t>
      </w:r>
      <w:r w:rsidR="00C96338" w:rsidRPr="00C11D3C">
        <w:rPr>
          <w:rFonts w:ascii="Times New Roman" w:hAnsi="Times New Roman" w:cs="Times New Roman"/>
        </w:rPr>
        <w:t xml:space="preserve"> dichiarazione sostitutiva, resa dal funzionario incaricato ai sensi dell’art.47 del D.P.R. n. 445/2000, in merito all’insussistenza di causa di </w:t>
      </w:r>
      <w:proofErr w:type="spellStart"/>
      <w:r w:rsidR="00C96338" w:rsidRPr="00C11D3C">
        <w:rPr>
          <w:rFonts w:ascii="Times New Roman" w:hAnsi="Times New Roman" w:cs="Times New Roman"/>
        </w:rPr>
        <w:t>inconferibilità</w:t>
      </w:r>
      <w:proofErr w:type="spellEnd"/>
      <w:r w:rsidR="00C96338" w:rsidRPr="00C11D3C">
        <w:rPr>
          <w:rFonts w:ascii="Times New Roman" w:hAnsi="Times New Roman" w:cs="Times New Roman"/>
        </w:rPr>
        <w:t xml:space="preserve"> e </w:t>
      </w:r>
      <w:proofErr w:type="gramStart"/>
      <w:r w:rsidR="00C96338" w:rsidRPr="00C11D3C">
        <w:rPr>
          <w:rFonts w:ascii="Times New Roman" w:hAnsi="Times New Roman" w:cs="Times New Roman"/>
        </w:rPr>
        <w:t>incompatib</w:t>
      </w:r>
      <w:r w:rsidR="00C11D3C">
        <w:rPr>
          <w:rFonts w:ascii="Times New Roman" w:hAnsi="Times New Roman" w:cs="Times New Roman"/>
        </w:rPr>
        <w:t>ilità  di</w:t>
      </w:r>
      <w:proofErr w:type="gramEnd"/>
      <w:r w:rsidR="00C11D3C">
        <w:rPr>
          <w:rFonts w:ascii="Times New Roman" w:hAnsi="Times New Roman" w:cs="Times New Roman"/>
        </w:rPr>
        <w:t xml:space="preserve"> incarichi presso le pubbliche amministrazioni</w:t>
      </w:r>
      <w:r w:rsidR="00C96338" w:rsidRPr="00C11D3C">
        <w:rPr>
          <w:rFonts w:ascii="Times New Roman" w:hAnsi="Times New Roman" w:cs="Times New Roman"/>
        </w:rPr>
        <w:t xml:space="preserve"> e presso gli enti privati in controllo pubblico, ai sensi dell’art.1, comm</w:t>
      </w:r>
      <w:r w:rsidR="005D1EFD">
        <w:rPr>
          <w:rFonts w:ascii="Times New Roman" w:hAnsi="Times New Roman" w:cs="Times New Roman"/>
        </w:rPr>
        <w:t>i 49 e 50, della L. n. 190/2012;</w:t>
      </w:r>
    </w:p>
    <w:p w:rsidR="00C96338" w:rsidRPr="00C11D3C" w:rsidRDefault="00045CC3" w:rsidP="00C11D3C">
      <w:pPr>
        <w:jc w:val="both"/>
        <w:rPr>
          <w:rFonts w:ascii="Times New Roman" w:hAnsi="Times New Roman" w:cs="Times New Roman"/>
        </w:rPr>
      </w:pPr>
      <w:r>
        <w:rPr>
          <w:rFonts w:ascii="Times New Roman" w:hAnsi="Times New Roman" w:cs="Times New Roman"/>
        </w:rPr>
        <w:t>8.</w:t>
      </w:r>
      <w:r w:rsidR="00C11D3C">
        <w:rPr>
          <w:rFonts w:ascii="Times New Roman" w:hAnsi="Times New Roman" w:cs="Times New Roman"/>
        </w:rPr>
        <w:t>Di disporre che copia del presente decreto venga</w:t>
      </w:r>
      <w:r w:rsidR="00C96338" w:rsidRPr="00C11D3C">
        <w:rPr>
          <w:rFonts w:ascii="Times New Roman" w:hAnsi="Times New Roman" w:cs="Times New Roman"/>
        </w:rPr>
        <w:t xml:space="preserve"> rimessa al responsabile come sopra designato per l’immediata attuazione, nonché al responsabile dell’ufficio </w:t>
      </w:r>
      <w:proofErr w:type="gramStart"/>
      <w:r w:rsidR="00C96338" w:rsidRPr="00C11D3C">
        <w:rPr>
          <w:rFonts w:ascii="Times New Roman" w:hAnsi="Times New Roman" w:cs="Times New Roman"/>
        </w:rPr>
        <w:t>Personale  per</w:t>
      </w:r>
      <w:proofErr w:type="gramEnd"/>
      <w:r w:rsidR="00C96338" w:rsidRPr="00C11D3C">
        <w:rPr>
          <w:rFonts w:ascii="Times New Roman" w:hAnsi="Times New Roman" w:cs="Times New Roman"/>
        </w:rPr>
        <w:t xml:space="preserve"> gli adempimenti consequenziali, ivi compresi la pubblicazione sul sito web istituzionale, sez</w:t>
      </w:r>
      <w:r w:rsidR="00F16666">
        <w:rPr>
          <w:rFonts w:ascii="Times New Roman" w:hAnsi="Times New Roman" w:cs="Times New Roman"/>
        </w:rPr>
        <w:t>ione Amministrazione Trasparenza</w:t>
      </w:r>
      <w:r w:rsidR="00C96338" w:rsidRPr="00C11D3C">
        <w:rPr>
          <w:rFonts w:ascii="Times New Roman" w:hAnsi="Times New Roman" w:cs="Times New Roman"/>
        </w:rPr>
        <w:t xml:space="preserve"> sottosezione Personale-</w:t>
      </w:r>
      <w:r w:rsidR="00F16666">
        <w:rPr>
          <w:rFonts w:ascii="Times New Roman" w:hAnsi="Times New Roman" w:cs="Times New Roman"/>
        </w:rPr>
        <w:t>posizioni  o</w:t>
      </w:r>
      <w:r w:rsidR="00613883">
        <w:rPr>
          <w:rFonts w:ascii="Times New Roman" w:hAnsi="Times New Roman" w:cs="Times New Roman"/>
        </w:rPr>
        <w:t>rganizzative oltre che all’Albo pretorio on line.</w:t>
      </w:r>
    </w:p>
    <w:p w:rsidR="002C0311" w:rsidRPr="004F1E9D" w:rsidRDefault="002C0311" w:rsidP="00C11D3C">
      <w:pPr>
        <w:pStyle w:val="Paragrafoelenco"/>
        <w:jc w:val="both"/>
        <w:rPr>
          <w:rFonts w:ascii="Times New Roman" w:hAnsi="Times New Roman" w:cs="Times New Roman"/>
        </w:rPr>
      </w:pPr>
    </w:p>
    <w:p w:rsidR="002C0311" w:rsidRPr="004F1E9D" w:rsidRDefault="00E07A88" w:rsidP="002C0311">
      <w:pPr>
        <w:pStyle w:val="Paragrafoelenco"/>
        <w:jc w:val="right"/>
        <w:rPr>
          <w:rFonts w:ascii="Times New Roman" w:hAnsi="Times New Roman" w:cs="Times New Roman"/>
        </w:rPr>
      </w:pPr>
      <w:r>
        <w:rPr>
          <w:rFonts w:ascii="Times New Roman" w:hAnsi="Times New Roman" w:cs="Times New Roman"/>
        </w:rPr>
        <w:t>IL Sindaco</w:t>
      </w:r>
    </w:p>
    <w:p w:rsidR="007D6362" w:rsidRDefault="001564BA" w:rsidP="007D6362">
      <w:pPr>
        <w:pStyle w:val="Paragrafoelenco"/>
        <w:jc w:val="right"/>
        <w:rPr>
          <w:rFonts w:ascii="Times New Roman" w:hAnsi="Times New Roman" w:cs="Times New Roman"/>
        </w:rPr>
      </w:pPr>
      <w:proofErr w:type="spellStart"/>
      <w:r>
        <w:rPr>
          <w:rFonts w:ascii="Times New Roman" w:hAnsi="Times New Roman" w:cs="Times New Roman"/>
        </w:rPr>
        <w:t>Sig.Antonio</w:t>
      </w:r>
      <w:proofErr w:type="spellEnd"/>
      <w:r>
        <w:rPr>
          <w:rFonts w:ascii="Times New Roman" w:hAnsi="Times New Roman" w:cs="Times New Roman"/>
        </w:rPr>
        <w:t xml:space="preserve"> La Mura</w:t>
      </w:r>
    </w:p>
    <w:p w:rsidR="00F81746" w:rsidRDefault="00DC350A" w:rsidP="00DC350A">
      <w:pPr>
        <w:jc w:val="both"/>
        <w:rPr>
          <w:rFonts w:ascii="Times New Roman" w:hAnsi="Times New Roman" w:cs="Times New Roman"/>
        </w:rPr>
      </w:pPr>
      <w:r>
        <w:rPr>
          <w:rFonts w:ascii="Times New Roman" w:hAnsi="Times New Roman" w:cs="Times New Roman"/>
        </w:rPr>
        <w:t xml:space="preserve">Sulla presente si appone ai sensi dell’art. 151, co. 4 e 147 bis, co. 1 il visto di regolarità contabile con attestazione della copertura finanziaria della spesa ai sensi degli artt. 151, co. 4, art. 153, co. 5 e 147 bis del </w:t>
      </w:r>
      <w:proofErr w:type="spellStart"/>
      <w:r>
        <w:rPr>
          <w:rFonts w:ascii="Times New Roman" w:hAnsi="Times New Roman" w:cs="Times New Roman"/>
        </w:rPr>
        <w:t>D.Lgs.</w:t>
      </w:r>
      <w:proofErr w:type="spellEnd"/>
      <w:r>
        <w:rPr>
          <w:rFonts w:ascii="Times New Roman" w:hAnsi="Times New Roman" w:cs="Times New Roman"/>
        </w:rPr>
        <w:t xml:space="preserve"> 267/2000.</w:t>
      </w:r>
    </w:p>
    <w:p w:rsidR="00DC350A" w:rsidRDefault="00DC350A" w:rsidP="00DC350A">
      <w:pPr>
        <w:jc w:val="right"/>
        <w:rPr>
          <w:rFonts w:ascii="Times New Roman" w:hAnsi="Times New Roman" w:cs="Times New Roman"/>
        </w:rPr>
      </w:pPr>
      <w:r>
        <w:rPr>
          <w:rFonts w:ascii="Times New Roman" w:hAnsi="Times New Roman" w:cs="Times New Roman"/>
        </w:rPr>
        <w:t>Il Responsabile dell’Area Economico-finanziario</w:t>
      </w:r>
    </w:p>
    <w:p w:rsidR="00F81746" w:rsidRDefault="00DC350A" w:rsidP="003379C8">
      <w:pPr>
        <w:jc w:val="right"/>
        <w:rPr>
          <w:rFonts w:ascii="Times New Roman" w:hAnsi="Times New Roman" w:cs="Times New Roman"/>
        </w:rPr>
      </w:pPr>
      <w:r>
        <w:rPr>
          <w:rFonts w:ascii="Times New Roman" w:hAnsi="Times New Roman" w:cs="Times New Roman"/>
        </w:rPr>
        <w:t>Dott. Costantino Sessa</w:t>
      </w:r>
    </w:p>
    <w:p w:rsidR="002C0311" w:rsidRPr="007D6362" w:rsidRDefault="00651281" w:rsidP="007D6362">
      <w:pPr>
        <w:rPr>
          <w:rFonts w:ascii="Times New Roman" w:hAnsi="Times New Roman" w:cs="Times New Roman"/>
        </w:rPr>
      </w:pPr>
      <w:r>
        <w:rPr>
          <w:rFonts w:ascii="Times New Roman" w:hAnsi="Times New Roman" w:cs="Times New Roman"/>
        </w:rPr>
        <w:t>Sant’Egidio del Monte Albino, 11</w:t>
      </w:r>
      <w:bookmarkStart w:id="0" w:name="_GoBack"/>
      <w:bookmarkEnd w:id="0"/>
      <w:r w:rsidR="00E07A88">
        <w:rPr>
          <w:rFonts w:ascii="Times New Roman" w:hAnsi="Times New Roman" w:cs="Times New Roman"/>
        </w:rPr>
        <w:t>.10</w:t>
      </w:r>
      <w:r w:rsidR="003379C8">
        <w:rPr>
          <w:rFonts w:ascii="Times New Roman" w:hAnsi="Times New Roman" w:cs="Times New Roman"/>
        </w:rPr>
        <w:t>.2021</w:t>
      </w:r>
    </w:p>
    <w:p w:rsidR="002C0311" w:rsidRPr="00C11D3C" w:rsidRDefault="002C0311" w:rsidP="00C11D3C">
      <w:pPr>
        <w:rPr>
          <w:rFonts w:ascii="Times New Roman" w:hAnsi="Times New Roman" w:cs="Times New Roman"/>
        </w:rPr>
      </w:pPr>
      <w:r w:rsidRPr="00C11D3C">
        <w:rPr>
          <w:rFonts w:ascii="Times New Roman" w:hAnsi="Times New Roman" w:cs="Times New Roman"/>
        </w:rPr>
        <w:t>Per accettazione</w:t>
      </w:r>
    </w:p>
    <w:p w:rsidR="00EE57FD" w:rsidRPr="004F1E9D" w:rsidRDefault="001A1692" w:rsidP="00EE57FD">
      <w:pPr>
        <w:rPr>
          <w:rFonts w:ascii="Times New Roman" w:hAnsi="Times New Roman" w:cs="Times New Roman"/>
        </w:rPr>
      </w:pPr>
      <w:r>
        <w:rPr>
          <w:rFonts w:ascii="Times New Roman" w:hAnsi="Times New Roman" w:cs="Times New Roman"/>
        </w:rPr>
        <w:t xml:space="preserve">Dr. </w:t>
      </w:r>
      <w:proofErr w:type="spellStart"/>
      <w:r>
        <w:rPr>
          <w:rFonts w:ascii="Times New Roman" w:hAnsi="Times New Roman" w:cs="Times New Roman"/>
        </w:rPr>
        <w:t>ssa</w:t>
      </w:r>
      <w:proofErr w:type="spellEnd"/>
      <w:r>
        <w:rPr>
          <w:rFonts w:ascii="Times New Roman" w:hAnsi="Times New Roman" w:cs="Times New Roman"/>
        </w:rPr>
        <w:t xml:space="preserve"> Maria Luisa Mandara</w:t>
      </w:r>
      <w:r w:rsidR="002C0311" w:rsidRPr="00C11D3C">
        <w:rPr>
          <w:rFonts w:ascii="Times New Roman" w:hAnsi="Times New Roman" w:cs="Times New Roman"/>
        </w:rPr>
        <w:t xml:space="preserve"> </w:t>
      </w:r>
    </w:p>
    <w:sectPr w:rsidR="00EE57FD" w:rsidRPr="004F1E9D" w:rsidSect="00B85065">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6C509720"/>
    <w:lvl w:ilvl="0">
      <w:numFmt w:val="bullet"/>
      <w:lvlText w:val="*"/>
      <w:lvlJc w:val="left"/>
      <w:pPr>
        <w:ind w:left="0" w:firstLine="0"/>
      </w:pPr>
    </w:lvl>
  </w:abstractNum>
  <w:abstractNum w:abstractNumId="1" w15:restartNumberingAfterBreak="0">
    <w:nsid w:val="0AA21BDF"/>
    <w:multiLevelType w:val="singleLevel"/>
    <w:tmpl w:val="EC24C03A"/>
    <w:lvl w:ilvl="0">
      <w:start w:val="1"/>
      <w:numFmt w:val="decimal"/>
      <w:lvlText w:val="%1."/>
      <w:legacy w:legacy="1" w:legacySpace="0" w:legacyIndent="350"/>
      <w:lvlJc w:val="left"/>
      <w:pPr>
        <w:ind w:left="0" w:firstLine="0"/>
      </w:pPr>
      <w:rPr>
        <w:rFonts w:ascii="Times New Roman" w:hAnsi="Times New Roman" w:cs="Times New Roman" w:hint="default"/>
      </w:rPr>
    </w:lvl>
  </w:abstractNum>
  <w:abstractNum w:abstractNumId="2" w15:restartNumberingAfterBreak="0">
    <w:nsid w:val="1AD8757C"/>
    <w:multiLevelType w:val="hybridMultilevel"/>
    <w:tmpl w:val="652A57F4"/>
    <w:lvl w:ilvl="0" w:tplc="BB309DC6">
      <w:numFmt w:val="bullet"/>
      <w:lvlText w:val="-"/>
      <w:lvlJc w:val="left"/>
      <w:pPr>
        <w:ind w:left="720" w:hanging="360"/>
      </w:pPr>
      <w:rPr>
        <w:rFonts w:ascii="Times New Roman" w:eastAsiaTheme="minorEastAsia"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B893C65"/>
    <w:multiLevelType w:val="hybridMultilevel"/>
    <w:tmpl w:val="5BA8B74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3C427559"/>
    <w:multiLevelType w:val="hybridMultilevel"/>
    <w:tmpl w:val="76343BA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BF651EC"/>
    <w:multiLevelType w:val="hybridMultilevel"/>
    <w:tmpl w:val="4EDA77C0"/>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
  </w:num>
  <w:num w:numId="2">
    <w:abstractNumId w:val="4"/>
  </w:num>
  <w:num w:numId="3">
    <w:abstractNumId w:val="3"/>
  </w:num>
  <w:num w:numId="4">
    <w:abstractNumId w:val="5"/>
  </w:num>
  <w:num w:numId="5">
    <w:abstractNumId w:val="0"/>
    <w:lvlOverride w:ilvl="0">
      <w:lvl w:ilvl="0">
        <w:numFmt w:val="bullet"/>
        <w:lvlText w:val="-"/>
        <w:legacy w:legacy="1" w:legacySpace="0" w:legacyIndent="350"/>
        <w:lvlJc w:val="left"/>
        <w:pPr>
          <w:ind w:left="0" w:firstLine="0"/>
        </w:pPr>
        <w:rPr>
          <w:rFonts w:ascii="Times New Roman" w:hAnsi="Times New Roman" w:cs="Times New Roman" w:hint="default"/>
        </w:rPr>
      </w:lvl>
    </w:lvlOverride>
  </w:num>
  <w:num w:numId="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68B0"/>
    <w:rsid w:val="000021F6"/>
    <w:rsid w:val="00012DC2"/>
    <w:rsid w:val="00015556"/>
    <w:rsid w:val="00025AB9"/>
    <w:rsid w:val="00040F4D"/>
    <w:rsid w:val="00045CC3"/>
    <w:rsid w:val="000617C7"/>
    <w:rsid w:val="00064792"/>
    <w:rsid w:val="00071B90"/>
    <w:rsid w:val="00094759"/>
    <w:rsid w:val="000C7FEB"/>
    <w:rsid w:val="000D4A5C"/>
    <w:rsid w:val="000E4FC6"/>
    <w:rsid w:val="000F73F4"/>
    <w:rsid w:val="00112ACB"/>
    <w:rsid w:val="0012151C"/>
    <w:rsid w:val="00131C18"/>
    <w:rsid w:val="001336E7"/>
    <w:rsid w:val="001564BA"/>
    <w:rsid w:val="001669DE"/>
    <w:rsid w:val="001A1692"/>
    <w:rsid w:val="001E435E"/>
    <w:rsid w:val="00205E32"/>
    <w:rsid w:val="00217C9F"/>
    <w:rsid w:val="00286B75"/>
    <w:rsid w:val="00293C76"/>
    <w:rsid w:val="002A6902"/>
    <w:rsid w:val="002C0311"/>
    <w:rsid w:val="002D0742"/>
    <w:rsid w:val="003346AE"/>
    <w:rsid w:val="003379C8"/>
    <w:rsid w:val="00340B1F"/>
    <w:rsid w:val="0035300A"/>
    <w:rsid w:val="00372FEE"/>
    <w:rsid w:val="003778F3"/>
    <w:rsid w:val="003A26E9"/>
    <w:rsid w:val="003E6D9E"/>
    <w:rsid w:val="004117CC"/>
    <w:rsid w:val="00425069"/>
    <w:rsid w:val="004447E2"/>
    <w:rsid w:val="0047083B"/>
    <w:rsid w:val="004A36B7"/>
    <w:rsid w:val="004A38A0"/>
    <w:rsid w:val="004A3AAA"/>
    <w:rsid w:val="004B58CF"/>
    <w:rsid w:val="004C4289"/>
    <w:rsid w:val="004D5D36"/>
    <w:rsid w:val="004E6A25"/>
    <w:rsid w:val="004F1E9D"/>
    <w:rsid w:val="004F57B7"/>
    <w:rsid w:val="005737E0"/>
    <w:rsid w:val="005906F8"/>
    <w:rsid w:val="00595D4A"/>
    <w:rsid w:val="005A618F"/>
    <w:rsid w:val="005D1EFD"/>
    <w:rsid w:val="005E4F02"/>
    <w:rsid w:val="00600256"/>
    <w:rsid w:val="006023EB"/>
    <w:rsid w:val="00613883"/>
    <w:rsid w:val="00613C1F"/>
    <w:rsid w:val="00620927"/>
    <w:rsid w:val="00651281"/>
    <w:rsid w:val="0065703F"/>
    <w:rsid w:val="00694339"/>
    <w:rsid w:val="006F23E9"/>
    <w:rsid w:val="007155CA"/>
    <w:rsid w:val="007168B0"/>
    <w:rsid w:val="00727590"/>
    <w:rsid w:val="0073252B"/>
    <w:rsid w:val="00773F9F"/>
    <w:rsid w:val="00781AB0"/>
    <w:rsid w:val="007864D9"/>
    <w:rsid w:val="00792145"/>
    <w:rsid w:val="00797744"/>
    <w:rsid w:val="007D6362"/>
    <w:rsid w:val="00801B19"/>
    <w:rsid w:val="00803143"/>
    <w:rsid w:val="0081184E"/>
    <w:rsid w:val="008438E7"/>
    <w:rsid w:val="00865833"/>
    <w:rsid w:val="00866E5E"/>
    <w:rsid w:val="008825AC"/>
    <w:rsid w:val="008B040F"/>
    <w:rsid w:val="009225FB"/>
    <w:rsid w:val="00924A9C"/>
    <w:rsid w:val="009263B9"/>
    <w:rsid w:val="00951E1D"/>
    <w:rsid w:val="00984005"/>
    <w:rsid w:val="009A7FC4"/>
    <w:rsid w:val="009B2CF5"/>
    <w:rsid w:val="009E6D04"/>
    <w:rsid w:val="00A36BB9"/>
    <w:rsid w:val="00A4112F"/>
    <w:rsid w:val="00AE5B7A"/>
    <w:rsid w:val="00B17986"/>
    <w:rsid w:val="00B241DE"/>
    <w:rsid w:val="00B72BB5"/>
    <w:rsid w:val="00B85065"/>
    <w:rsid w:val="00BC2F5F"/>
    <w:rsid w:val="00BD0DA8"/>
    <w:rsid w:val="00C05CBA"/>
    <w:rsid w:val="00C07FDB"/>
    <w:rsid w:val="00C11D3C"/>
    <w:rsid w:val="00C52185"/>
    <w:rsid w:val="00C96338"/>
    <w:rsid w:val="00CA0058"/>
    <w:rsid w:val="00CB1248"/>
    <w:rsid w:val="00CC4E0B"/>
    <w:rsid w:val="00CD2B4B"/>
    <w:rsid w:val="00CE3773"/>
    <w:rsid w:val="00D364FB"/>
    <w:rsid w:val="00D52B27"/>
    <w:rsid w:val="00D6221D"/>
    <w:rsid w:val="00D6682E"/>
    <w:rsid w:val="00D70A0C"/>
    <w:rsid w:val="00DA3F3D"/>
    <w:rsid w:val="00DB4F87"/>
    <w:rsid w:val="00DB75F3"/>
    <w:rsid w:val="00DC350A"/>
    <w:rsid w:val="00E0542A"/>
    <w:rsid w:val="00E07A88"/>
    <w:rsid w:val="00E56C83"/>
    <w:rsid w:val="00E60B40"/>
    <w:rsid w:val="00E71E64"/>
    <w:rsid w:val="00E7305C"/>
    <w:rsid w:val="00E80A89"/>
    <w:rsid w:val="00EB0514"/>
    <w:rsid w:val="00EB7AC5"/>
    <w:rsid w:val="00EC19D7"/>
    <w:rsid w:val="00EE57FD"/>
    <w:rsid w:val="00F16666"/>
    <w:rsid w:val="00F31686"/>
    <w:rsid w:val="00F4652D"/>
    <w:rsid w:val="00F46DCC"/>
    <w:rsid w:val="00F635C3"/>
    <w:rsid w:val="00F77CE8"/>
    <w:rsid w:val="00F81746"/>
    <w:rsid w:val="00F91D4F"/>
    <w:rsid w:val="00FB2C8E"/>
    <w:rsid w:val="00FC3E3D"/>
    <w:rsid w:val="00FE330E"/>
    <w:rsid w:val="00FE425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F98BFBE-D1AE-44E2-A09C-719B77DF0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85065"/>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rmale">
    <w:name w:val="Plain Text"/>
    <w:basedOn w:val="Normale"/>
    <w:link w:val="TestonormaleCarattere"/>
    <w:semiHidden/>
    <w:unhideWhenUsed/>
    <w:rsid w:val="007168B0"/>
    <w:pPr>
      <w:spacing w:after="0" w:line="240" w:lineRule="auto"/>
    </w:pPr>
    <w:rPr>
      <w:rFonts w:ascii="Courier New" w:eastAsia="Times New Roman" w:hAnsi="Courier New" w:cs="Times New Roman"/>
      <w:sz w:val="20"/>
      <w:szCs w:val="20"/>
    </w:rPr>
  </w:style>
  <w:style w:type="character" w:customStyle="1" w:styleId="TestonormaleCarattere">
    <w:name w:val="Testo normale Carattere"/>
    <w:basedOn w:val="Carpredefinitoparagrafo"/>
    <w:link w:val="Testonormale"/>
    <w:semiHidden/>
    <w:rsid w:val="007168B0"/>
    <w:rPr>
      <w:rFonts w:ascii="Courier New" w:eastAsia="Times New Roman" w:hAnsi="Courier New" w:cs="Times New Roman"/>
      <w:sz w:val="20"/>
      <w:szCs w:val="20"/>
    </w:rPr>
  </w:style>
  <w:style w:type="paragraph" w:styleId="Testofumetto">
    <w:name w:val="Balloon Text"/>
    <w:basedOn w:val="Normale"/>
    <w:link w:val="TestofumettoCarattere"/>
    <w:uiPriority w:val="99"/>
    <w:semiHidden/>
    <w:unhideWhenUsed/>
    <w:rsid w:val="007168B0"/>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168B0"/>
    <w:rPr>
      <w:rFonts w:ascii="Tahoma" w:hAnsi="Tahoma" w:cs="Tahoma"/>
      <w:sz w:val="16"/>
      <w:szCs w:val="16"/>
    </w:rPr>
  </w:style>
  <w:style w:type="paragraph" w:styleId="Paragrafoelenco">
    <w:name w:val="List Paragraph"/>
    <w:basedOn w:val="Normale"/>
    <w:uiPriority w:val="34"/>
    <w:qFormat/>
    <w:rsid w:val="008B040F"/>
    <w:pPr>
      <w:ind w:left="720"/>
      <w:contextualSpacing/>
    </w:pPr>
  </w:style>
  <w:style w:type="character" w:styleId="Collegamentoipertestuale">
    <w:name w:val="Hyperlink"/>
    <w:basedOn w:val="Carpredefinitoparagrafo"/>
    <w:uiPriority w:val="99"/>
    <w:unhideWhenUsed/>
    <w:rsid w:val="00C05CB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7926978">
      <w:bodyDiv w:val="1"/>
      <w:marLeft w:val="0"/>
      <w:marRight w:val="0"/>
      <w:marTop w:val="0"/>
      <w:marBottom w:val="0"/>
      <w:divBdr>
        <w:top w:val="none" w:sz="0" w:space="0" w:color="auto"/>
        <w:left w:val="none" w:sz="0" w:space="0" w:color="auto"/>
        <w:bottom w:val="none" w:sz="0" w:space="0" w:color="auto"/>
        <w:right w:val="none" w:sz="0" w:space="0" w:color="auto"/>
      </w:divBdr>
    </w:div>
    <w:div w:id="2093037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ranagenzia.it/attachments/article/11281/CCNL%20Area%20Funzioni%20Locali.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images.google.it/imgres?imgurl=http://images.nonsolocap.it/campania/15-sant-egidio-del-monte-albino/stemma-sant-egidio-del-monte-albino.gif&amp;imgrefurl=http://www.nonsolocap.it/campania/21-sant-egidio-del-monte-albino/&amp;usg=__jpqjJo_DQRY5Y3TFUTGO7FuU3sY=&amp;h=110&amp;w=77&amp;sz=8&amp;hl=it&amp;start=4&amp;um=1&amp;tbnid=cmwKhmjjiLOZuM:&amp;tbnh=85&amp;tbnw=60&amp;prev=/images?q=logo+comune+sant'egidio+del+monte+albino&amp;hl=it&amp;rlz=1T4ADBR_itIT303IT303&amp;sa=N&amp;um=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1</Pages>
  <Words>1835</Words>
  <Characters>10462</Characters>
  <Application>Microsoft Office Word</Application>
  <DocSecurity>0</DocSecurity>
  <Lines>87</Lines>
  <Paragraphs>24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dgallo</dc:creator>
  <cp:lastModifiedBy>mlmandara</cp:lastModifiedBy>
  <cp:revision>9</cp:revision>
  <cp:lastPrinted>2018-11-22T11:58:00Z</cp:lastPrinted>
  <dcterms:created xsi:type="dcterms:W3CDTF">2021-04-20T17:28:00Z</dcterms:created>
  <dcterms:modified xsi:type="dcterms:W3CDTF">2021-10-13T14:08:00Z</dcterms:modified>
</cp:coreProperties>
</file>